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114950" w:rsidRDefault="00C74FA2" w:rsidP="00C40A33">
      <w:pPr>
        <w:pStyle w:val="paragraph"/>
        <w:spacing w:before="0" w:beforeAutospacing="0" w:after="240" w:afterAutospacing="0"/>
        <w:ind w:left="5040"/>
        <w:textAlignment w:val="baseline"/>
        <w:rPr>
          <w:rFonts w:ascii="Segoe UI" w:hAnsi="Segoe UI" w:cs="Segoe UI"/>
          <w:sz w:val="18"/>
          <w:szCs w:val="18"/>
          <w:lang w:val="it-IT"/>
        </w:rPr>
      </w:pPr>
      <w:r>
        <w:rPr>
          <w:rStyle w:val="normaltextrun"/>
          <w:color w:val="000000"/>
          <w:lang w:val="lt-LT"/>
        </w:rPr>
        <w:t>redakcija)</w:t>
      </w:r>
      <w:r w:rsidRPr="00114950">
        <w:rPr>
          <w:rStyle w:val="eop"/>
          <w:color w:val="000000"/>
          <w:lang w:val="it-IT"/>
        </w:rPr>
        <w:t> </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363F349" w:rsidR="00027B83" w:rsidRPr="00C40A33" w:rsidRDefault="00C40A33">
            <w:pPr>
              <w:jc w:val="both"/>
              <w:rPr>
                <w:kern w:val="2"/>
                <w:szCs w:val="24"/>
              </w:rPr>
            </w:pPr>
            <w:r w:rsidRPr="00C40A33">
              <w:rPr>
                <w:rFonts w:cstheme="minorHAnsi"/>
                <w:szCs w:val="24"/>
              </w:rPr>
              <w:t>Žaidimo aikštelių įrenginių remontas ir priežiūra</w:t>
            </w:r>
            <w:r>
              <w:rPr>
                <w:rFonts w:cstheme="minorHAnsi"/>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C40A33" w14:paraId="7A216576" w14:textId="77777777">
        <w:tc>
          <w:tcPr>
            <w:tcW w:w="2808" w:type="dxa"/>
            <w:vMerge w:val="restart"/>
          </w:tcPr>
          <w:p w14:paraId="79087AD5" w14:textId="77777777" w:rsidR="00C40A33" w:rsidRDefault="00C40A33" w:rsidP="00C40A33">
            <w:pPr>
              <w:jc w:val="center"/>
              <w:rPr>
                <w:b/>
                <w:kern w:val="2"/>
                <w:szCs w:val="24"/>
              </w:rPr>
            </w:pPr>
          </w:p>
          <w:p w14:paraId="555D406D" w14:textId="77777777" w:rsidR="00C40A33" w:rsidRDefault="00C40A33" w:rsidP="00C40A33">
            <w:pPr>
              <w:jc w:val="center"/>
              <w:rPr>
                <w:b/>
                <w:kern w:val="2"/>
                <w:szCs w:val="24"/>
              </w:rPr>
            </w:pPr>
          </w:p>
          <w:p w14:paraId="757D89F5" w14:textId="77777777" w:rsidR="00C40A33" w:rsidRDefault="00C40A33" w:rsidP="00C40A33">
            <w:pPr>
              <w:jc w:val="center"/>
              <w:rPr>
                <w:b/>
                <w:kern w:val="2"/>
                <w:szCs w:val="24"/>
              </w:rPr>
            </w:pPr>
          </w:p>
          <w:p w14:paraId="6C227F93" w14:textId="77777777" w:rsidR="00C40A33" w:rsidRDefault="00C40A33" w:rsidP="00C40A33">
            <w:pPr>
              <w:rPr>
                <w:b/>
                <w:kern w:val="2"/>
                <w:szCs w:val="24"/>
              </w:rPr>
            </w:pPr>
          </w:p>
          <w:p w14:paraId="0285291C" w14:textId="77777777" w:rsidR="00C40A33" w:rsidRDefault="00C40A33" w:rsidP="00C40A33">
            <w:pPr>
              <w:rPr>
                <w:b/>
                <w:kern w:val="2"/>
                <w:szCs w:val="24"/>
              </w:rPr>
            </w:pPr>
            <w:r>
              <w:rPr>
                <w:b/>
                <w:kern w:val="2"/>
                <w:szCs w:val="24"/>
              </w:rPr>
              <w:t>1.1. Pirkėjas</w:t>
            </w:r>
          </w:p>
        </w:tc>
        <w:tc>
          <w:tcPr>
            <w:tcW w:w="3240" w:type="dxa"/>
          </w:tcPr>
          <w:p w14:paraId="4986D0A4" w14:textId="77777777" w:rsidR="00C40A33" w:rsidRDefault="00C40A33" w:rsidP="00C40A33">
            <w:pPr>
              <w:rPr>
                <w:kern w:val="2"/>
                <w:szCs w:val="24"/>
              </w:rPr>
            </w:pPr>
            <w:r>
              <w:rPr>
                <w:kern w:val="2"/>
                <w:szCs w:val="24"/>
              </w:rPr>
              <w:t>1.1.1. Pavadinimas</w:t>
            </w:r>
          </w:p>
        </w:tc>
        <w:tc>
          <w:tcPr>
            <w:tcW w:w="3510" w:type="dxa"/>
          </w:tcPr>
          <w:p w14:paraId="53FF09A2" w14:textId="7B85EA4D" w:rsidR="00C40A33" w:rsidRDefault="00C40A33" w:rsidP="00C40A33">
            <w:pPr>
              <w:jc w:val="center"/>
              <w:rPr>
                <w:kern w:val="2"/>
                <w:szCs w:val="24"/>
              </w:rPr>
            </w:pPr>
            <w:r w:rsidRPr="000E141F">
              <w:rPr>
                <w:kern w:val="2"/>
                <w:szCs w:val="24"/>
              </w:rPr>
              <w:t>Jonavos rajono savivaldybės administracija</w:t>
            </w:r>
          </w:p>
        </w:tc>
      </w:tr>
      <w:tr w:rsidR="00C40A33" w14:paraId="46894EEE" w14:textId="77777777">
        <w:tc>
          <w:tcPr>
            <w:tcW w:w="2808" w:type="dxa"/>
            <w:vMerge/>
          </w:tcPr>
          <w:p w14:paraId="6E3E695C" w14:textId="77777777" w:rsidR="00C40A33" w:rsidRDefault="00C40A33" w:rsidP="00C40A33">
            <w:pPr>
              <w:rPr>
                <w:kern w:val="2"/>
                <w:szCs w:val="24"/>
              </w:rPr>
            </w:pPr>
          </w:p>
        </w:tc>
        <w:tc>
          <w:tcPr>
            <w:tcW w:w="3240" w:type="dxa"/>
          </w:tcPr>
          <w:p w14:paraId="6B5CD43F" w14:textId="77777777" w:rsidR="00C40A33" w:rsidRDefault="00C40A33" w:rsidP="00C40A33">
            <w:pPr>
              <w:rPr>
                <w:kern w:val="2"/>
                <w:szCs w:val="24"/>
              </w:rPr>
            </w:pPr>
            <w:r>
              <w:rPr>
                <w:kern w:val="2"/>
                <w:szCs w:val="24"/>
              </w:rPr>
              <w:t>1.1.2. Juridinio asmens kodas</w:t>
            </w:r>
          </w:p>
        </w:tc>
        <w:tc>
          <w:tcPr>
            <w:tcW w:w="3510" w:type="dxa"/>
          </w:tcPr>
          <w:p w14:paraId="63476F65" w14:textId="5B7A9790" w:rsidR="00C40A33" w:rsidRDefault="00C40A33" w:rsidP="00C40A33">
            <w:pPr>
              <w:jc w:val="center"/>
              <w:rPr>
                <w:kern w:val="2"/>
                <w:szCs w:val="24"/>
              </w:rPr>
            </w:pPr>
            <w:r w:rsidRPr="00270DC7">
              <w:rPr>
                <w:rFonts w:eastAsia="Calibri"/>
                <w:color w:val="000000"/>
                <w:szCs w:val="24"/>
                <w:shd w:val="clear" w:color="auto" w:fill="FAFAFA"/>
              </w:rPr>
              <w:t>188769070</w:t>
            </w:r>
          </w:p>
        </w:tc>
      </w:tr>
      <w:tr w:rsidR="00C40A33" w14:paraId="356739C7" w14:textId="77777777">
        <w:tc>
          <w:tcPr>
            <w:tcW w:w="2808" w:type="dxa"/>
            <w:vMerge/>
          </w:tcPr>
          <w:p w14:paraId="1CA5E71D" w14:textId="77777777" w:rsidR="00C40A33" w:rsidRDefault="00C40A33" w:rsidP="00C40A33">
            <w:pPr>
              <w:rPr>
                <w:kern w:val="2"/>
                <w:szCs w:val="24"/>
              </w:rPr>
            </w:pPr>
          </w:p>
        </w:tc>
        <w:tc>
          <w:tcPr>
            <w:tcW w:w="3240" w:type="dxa"/>
          </w:tcPr>
          <w:p w14:paraId="23A01788" w14:textId="77777777" w:rsidR="00C40A33" w:rsidRDefault="00C40A33" w:rsidP="00C40A33">
            <w:pPr>
              <w:rPr>
                <w:kern w:val="2"/>
                <w:szCs w:val="24"/>
              </w:rPr>
            </w:pPr>
            <w:r>
              <w:rPr>
                <w:kern w:val="2"/>
                <w:szCs w:val="24"/>
              </w:rPr>
              <w:t>1.1.3. Adresas</w:t>
            </w:r>
          </w:p>
        </w:tc>
        <w:tc>
          <w:tcPr>
            <w:tcW w:w="3510" w:type="dxa"/>
          </w:tcPr>
          <w:p w14:paraId="4FB387A2" w14:textId="09155871" w:rsidR="00C40A33" w:rsidRDefault="00C40A33" w:rsidP="00C40A33">
            <w:pPr>
              <w:jc w:val="center"/>
              <w:rPr>
                <w:kern w:val="2"/>
                <w:szCs w:val="24"/>
              </w:rPr>
            </w:pPr>
            <w:r w:rsidRPr="00270DC7">
              <w:rPr>
                <w:rFonts w:eastAsia="Calibri"/>
                <w:szCs w:val="24"/>
              </w:rPr>
              <w:t>Žeimių g. 13, LT-55158 Jonava</w:t>
            </w:r>
          </w:p>
        </w:tc>
      </w:tr>
      <w:tr w:rsidR="00C40A33" w14:paraId="00E15A94" w14:textId="77777777">
        <w:tc>
          <w:tcPr>
            <w:tcW w:w="2808" w:type="dxa"/>
            <w:vMerge/>
          </w:tcPr>
          <w:p w14:paraId="54205EA9" w14:textId="77777777" w:rsidR="00C40A33" w:rsidRDefault="00C40A33" w:rsidP="00C40A33">
            <w:pPr>
              <w:rPr>
                <w:kern w:val="2"/>
                <w:szCs w:val="24"/>
              </w:rPr>
            </w:pPr>
          </w:p>
        </w:tc>
        <w:tc>
          <w:tcPr>
            <w:tcW w:w="3240" w:type="dxa"/>
          </w:tcPr>
          <w:p w14:paraId="78DC4B4A" w14:textId="77777777" w:rsidR="00C40A33" w:rsidRDefault="00C40A33" w:rsidP="00C40A33">
            <w:pPr>
              <w:rPr>
                <w:kern w:val="2"/>
                <w:szCs w:val="24"/>
              </w:rPr>
            </w:pPr>
            <w:r>
              <w:rPr>
                <w:kern w:val="2"/>
                <w:szCs w:val="24"/>
              </w:rPr>
              <w:t>1.1.4. PVM mokėtojo kodas</w:t>
            </w:r>
          </w:p>
        </w:tc>
        <w:tc>
          <w:tcPr>
            <w:tcW w:w="3510" w:type="dxa"/>
          </w:tcPr>
          <w:p w14:paraId="3641442E" w14:textId="77777777" w:rsidR="00C40A33" w:rsidRDefault="00C40A33" w:rsidP="00C40A33">
            <w:pPr>
              <w:jc w:val="center"/>
              <w:rPr>
                <w:kern w:val="2"/>
                <w:szCs w:val="24"/>
              </w:rPr>
            </w:pPr>
          </w:p>
        </w:tc>
      </w:tr>
      <w:tr w:rsidR="00C40A33" w14:paraId="164424F3" w14:textId="77777777">
        <w:tc>
          <w:tcPr>
            <w:tcW w:w="2808" w:type="dxa"/>
            <w:vMerge/>
          </w:tcPr>
          <w:p w14:paraId="605C8647" w14:textId="77777777" w:rsidR="00C40A33" w:rsidRDefault="00C40A33" w:rsidP="00C40A33">
            <w:pPr>
              <w:rPr>
                <w:kern w:val="2"/>
                <w:szCs w:val="24"/>
              </w:rPr>
            </w:pPr>
          </w:p>
        </w:tc>
        <w:tc>
          <w:tcPr>
            <w:tcW w:w="3240" w:type="dxa"/>
          </w:tcPr>
          <w:p w14:paraId="58983992" w14:textId="77777777" w:rsidR="00C40A33" w:rsidRDefault="00C40A33" w:rsidP="00C40A33">
            <w:pPr>
              <w:rPr>
                <w:kern w:val="2"/>
                <w:szCs w:val="24"/>
              </w:rPr>
            </w:pPr>
            <w:r>
              <w:rPr>
                <w:kern w:val="2"/>
                <w:szCs w:val="24"/>
              </w:rPr>
              <w:t>1.1.5. Atsiskaitomoji sąskaita</w:t>
            </w:r>
          </w:p>
        </w:tc>
        <w:tc>
          <w:tcPr>
            <w:tcW w:w="3510" w:type="dxa"/>
          </w:tcPr>
          <w:p w14:paraId="62E56AEE" w14:textId="12EE9476" w:rsidR="00C40A33" w:rsidRDefault="00C40A33" w:rsidP="00C40A33">
            <w:pPr>
              <w:jc w:val="center"/>
              <w:rPr>
                <w:kern w:val="2"/>
                <w:szCs w:val="24"/>
              </w:rPr>
            </w:pPr>
            <w:r w:rsidRPr="00270DC7">
              <w:rPr>
                <w:rFonts w:eastAsia="Calibri"/>
                <w:szCs w:val="24"/>
              </w:rPr>
              <w:t>LT764010043900040087</w:t>
            </w:r>
          </w:p>
        </w:tc>
      </w:tr>
      <w:tr w:rsidR="00C40A33" w14:paraId="6B7E848E" w14:textId="77777777">
        <w:tc>
          <w:tcPr>
            <w:tcW w:w="2808" w:type="dxa"/>
            <w:vMerge/>
          </w:tcPr>
          <w:p w14:paraId="4F4A34C0" w14:textId="77777777" w:rsidR="00C40A33" w:rsidRDefault="00C40A33" w:rsidP="00C40A33">
            <w:pPr>
              <w:rPr>
                <w:kern w:val="2"/>
                <w:szCs w:val="24"/>
              </w:rPr>
            </w:pPr>
          </w:p>
        </w:tc>
        <w:tc>
          <w:tcPr>
            <w:tcW w:w="3240" w:type="dxa"/>
          </w:tcPr>
          <w:p w14:paraId="6CD6859C" w14:textId="77777777" w:rsidR="00C40A33" w:rsidRDefault="00C40A33" w:rsidP="00C40A33">
            <w:pPr>
              <w:rPr>
                <w:kern w:val="2"/>
                <w:szCs w:val="24"/>
              </w:rPr>
            </w:pPr>
            <w:r>
              <w:rPr>
                <w:kern w:val="2"/>
                <w:szCs w:val="24"/>
              </w:rPr>
              <w:t>1.1.6. Bankas, banko kodas</w:t>
            </w:r>
          </w:p>
        </w:tc>
        <w:tc>
          <w:tcPr>
            <w:tcW w:w="3510" w:type="dxa"/>
          </w:tcPr>
          <w:p w14:paraId="7CD0A608" w14:textId="27B71D38" w:rsidR="00C40A33" w:rsidRDefault="00C40A33" w:rsidP="00C40A33">
            <w:pPr>
              <w:jc w:val="center"/>
              <w:rPr>
                <w:kern w:val="2"/>
                <w:szCs w:val="24"/>
              </w:rPr>
            </w:pPr>
            <w:r>
              <w:rPr>
                <w:kern w:val="2"/>
                <w:szCs w:val="24"/>
              </w:rPr>
              <w:t>A</w:t>
            </w:r>
            <w:r w:rsidR="00B03042">
              <w:rPr>
                <w:kern w:val="2"/>
                <w:szCs w:val="24"/>
              </w:rPr>
              <w:t>B</w:t>
            </w:r>
            <w:r>
              <w:rPr>
                <w:kern w:val="2"/>
                <w:szCs w:val="24"/>
              </w:rPr>
              <w:t xml:space="preserve"> Luminor bankas Banko kodas 40100</w:t>
            </w:r>
          </w:p>
        </w:tc>
      </w:tr>
      <w:tr w:rsidR="00C40A33" w14:paraId="3C8A477F" w14:textId="77777777">
        <w:tc>
          <w:tcPr>
            <w:tcW w:w="2808" w:type="dxa"/>
            <w:vMerge/>
          </w:tcPr>
          <w:p w14:paraId="6FB01AF8" w14:textId="77777777" w:rsidR="00C40A33" w:rsidRDefault="00C40A33" w:rsidP="00C40A33">
            <w:pPr>
              <w:rPr>
                <w:kern w:val="2"/>
                <w:szCs w:val="24"/>
              </w:rPr>
            </w:pPr>
          </w:p>
        </w:tc>
        <w:tc>
          <w:tcPr>
            <w:tcW w:w="3240" w:type="dxa"/>
          </w:tcPr>
          <w:p w14:paraId="52077EC6" w14:textId="77777777" w:rsidR="00C40A33" w:rsidRDefault="00C40A33" w:rsidP="00C40A33">
            <w:pPr>
              <w:rPr>
                <w:kern w:val="2"/>
                <w:szCs w:val="24"/>
              </w:rPr>
            </w:pPr>
            <w:r>
              <w:rPr>
                <w:kern w:val="2"/>
                <w:szCs w:val="24"/>
              </w:rPr>
              <w:t>1.1.7. Telefonas</w:t>
            </w:r>
          </w:p>
        </w:tc>
        <w:tc>
          <w:tcPr>
            <w:tcW w:w="3510" w:type="dxa"/>
          </w:tcPr>
          <w:p w14:paraId="04975451" w14:textId="64B30AB9" w:rsidR="00C40A33" w:rsidRDefault="00C40A33" w:rsidP="00C40A33">
            <w:pPr>
              <w:jc w:val="center"/>
              <w:rPr>
                <w:kern w:val="2"/>
                <w:szCs w:val="24"/>
              </w:rPr>
            </w:pPr>
            <w:r w:rsidRPr="00270DC7">
              <w:rPr>
                <w:szCs w:val="24"/>
              </w:rPr>
              <w:t>+37034950154</w:t>
            </w:r>
          </w:p>
        </w:tc>
      </w:tr>
      <w:tr w:rsidR="00C40A33" w14:paraId="7B8191B7" w14:textId="77777777">
        <w:tc>
          <w:tcPr>
            <w:tcW w:w="2808" w:type="dxa"/>
            <w:vMerge/>
          </w:tcPr>
          <w:p w14:paraId="1FE5A316" w14:textId="77777777" w:rsidR="00C40A33" w:rsidRDefault="00C40A33" w:rsidP="00C40A33">
            <w:pPr>
              <w:rPr>
                <w:kern w:val="2"/>
                <w:szCs w:val="24"/>
              </w:rPr>
            </w:pPr>
          </w:p>
        </w:tc>
        <w:tc>
          <w:tcPr>
            <w:tcW w:w="3240" w:type="dxa"/>
          </w:tcPr>
          <w:p w14:paraId="47AE5590" w14:textId="77777777" w:rsidR="00C40A33" w:rsidRDefault="00C40A33" w:rsidP="00C40A33">
            <w:pPr>
              <w:rPr>
                <w:kern w:val="2"/>
                <w:szCs w:val="24"/>
              </w:rPr>
            </w:pPr>
            <w:r>
              <w:rPr>
                <w:kern w:val="2"/>
                <w:szCs w:val="24"/>
              </w:rPr>
              <w:t>1.1.8. El. paštas</w:t>
            </w:r>
          </w:p>
        </w:tc>
        <w:tc>
          <w:tcPr>
            <w:tcW w:w="3510" w:type="dxa"/>
          </w:tcPr>
          <w:p w14:paraId="06155599" w14:textId="43AF57D0" w:rsidR="00C40A33" w:rsidRDefault="00C40A33" w:rsidP="00C40A33">
            <w:pPr>
              <w:jc w:val="center"/>
              <w:rPr>
                <w:kern w:val="2"/>
                <w:szCs w:val="24"/>
              </w:rPr>
            </w:pPr>
            <w:hyperlink r:id="rId11" w:history="1">
              <w:r w:rsidRPr="007F2751">
                <w:rPr>
                  <w:rStyle w:val="Hipersaitas"/>
                  <w:kern w:val="2"/>
                  <w:szCs w:val="24"/>
                </w:rPr>
                <w:t>administracija</w:t>
              </w:r>
              <w:r w:rsidRPr="007F2751">
                <w:rPr>
                  <w:rStyle w:val="Hipersaitas"/>
                  <w:kern w:val="2"/>
                  <w:szCs w:val="24"/>
                  <w:lang w:val="en-US"/>
                </w:rPr>
                <w:t>@jonava.lt</w:t>
              </w:r>
            </w:hyperlink>
            <w:r>
              <w:rPr>
                <w:kern w:val="2"/>
                <w:szCs w:val="24"/>
                <w:lang w:val="en-US"/>
              </w:rPr>
              <w:t xml:space="preserve"> </w:t>
            </w:r>
          </w:p>
        </w:tc>
      </w:tr>
      <w:tr w:rsidR="00C40A33" w14:paraId="1959C3F5" w14:textId="77777777">
        <w:tc>
          <w:tcPr>
            <w:tcW w:w="2808" w:type="dxa"/>
            <w:vMerge/>
          </w:tcPr>
          <w:p w14:paraId="34C01018" w14:textId="77777777" w:rsidR="00C40A33" w:rsidRDefault="00C40A33" w:rsidP="00C40A33">
            <w:pPr>
              <w:rPr>
                <w:kern w:val="2"/>
                <w:szCs w:val="24"/>
              </w:rPr>
            </w:pPr>
          </w:p>
        </w:tc>
        <w:tc>
          <w:tcPr>
            <w:tcW w:w="3240" w:type="dxa"/>
          </w:tcPr>
          <w:p w14:paraId="473630E0" w14:textId="77777777" w:rsidR="00C40A33" w:rsidRDefault="00C40A33" w:rsidP="00C40A33">
            <w:pPr>
              <w:rPr>
                <w:kern w:val="2"/>
                <w:szCs w:val="24"/>
              </w:rPr>
            </w:pPr>
            <w:r>
              <w:rPr>
                <w:kern w:val="2"/>
                <w:szCs w:val="24"/>
              </w:rPr>
              <w:t>1.1.9. Šalies atstovas</w:t>
            </w:r>
          </w:p>
        </w:tc>
        <w:tc>
          <w:tcPr>
            <w:tcW w:w="3510" w:type="dxa"/>
          </w:tcPr>
          <w:p w14:paraId="04FDD825" w14:textId="77777777" w:rsidR="00C40A33" w:rsidRDefault="00C40A33" w:rsidP="00C40A33">
            <w:pPr>
              <w:jc w:val="center"/>
              <w:rPr>
                <w:kern w:val="2"/>
                <w:szCs w:val="24"/>
              </w:rPr>
            </w:pPr>
          </w:p>
        </w:tc>
      </w:tr>
      <w:tr w:rsidR="00C40A33" w14:paraId="475D93E9" w14:textId="77777777">
        <w:tc>
          <w:tcPr>
            <w:tcW w:w="2808" w:type="dxa"/>
            <w:vMerge/>
          </w:tcPr>
          <w:p w14:paraId="23BF508B" w14:textId="77777777" w:rsidR="00C40A33" w:rsidRDefault="00C40A33" w:rsidP="00C40A33">
            <w:pPr>
              <w:rPr>
                <w:kern w:val="2"/>
                <w:szCs w:val="24"/>
              </w:rPr>
            </w:pPr>
          </w:p>
        </w:tc>
        <w:tc>
          <w:tcPr>
            <w:tcW w:w="3240" w:type="dxa"/>
          </w:tcPr>
          <w:p w14:paraId="7D81A35C" w14:textId="77777777" w:rsidR="00C40A33" w:rsidRDefault="00C40A33" w:rsidP="00C40A33">
            <w:pPr>
              <w:rPr>
                <w:kern w:val="2"/>
                <w:szCs w:val="24"/>
              </w:rPr>
            </w:pPr>
            <w:r>
              <w:rPr>
                <w:kern w:val="2"/>
                <w:szCs w:val="24"/>
              </w:rPr>
              <w:t>1.1.10. Atstovavimo pagrindas</w:t>
            </w:r>
          </w:p>
        </w:tc>
        <w:tc>
          <w:tcPr>
            <w:tcW w:w="3510" w:type="dxa"/>
          </w:tcPr>
          <w:p w14:paraId="7164E978" w14:textId="77777777" w:rsidR="00C40A33" w:rsidRDefault="00C40A33" w:rsidP="00C40A33">
            <w:pPr>
              <w:jc w:val="center"/>
              <w:rPr>
                <w:kern w:val="2"/>
                <w:szCs w:val="24"/>
              </w:rPr>
            </w:pPr>
          </w:p>
        </w:tc>
      </w:tr>
      <w:tr w:rsidR="00C40A33" w14:paraId="208DA5AB" w14:textId="77777777">
        <w:tc>
          <w:tcPr>
            <w:tcW w:w="2808" w:type="dxa"/>
            <w:vMerge w:val="restart"/>
          </w:tcPr>
          <w:p w14:paraId="6C001A19" w14:textId="77777777" w:rsidR="00C40A33" w:rsidRDefault="00C40A33" w:rsidP="00C40A33">
            <w:pPr>
              <w:rPr>
                <w:b/>
                <w:kern w:val="2"/>
                <w:szCs w:val="24"/>
              </w:rPr>
            </w:pPr>
          </w:p>
          <w:p w14:paraId="5AF623B9" w14:textId="77777777" w:rsidR="00C40A33" w:rsidRDefault="00C40A33" w:rsidP="00C40A33">
            <w:pPr>
              <w:rPr>
                <w:b/>
                <w:kern w:val="2"/>
                <w:szCs w:val="24"/>
              </w:rPr>
            </w:pPr>
          </w:p>
          <w:p w14:paraId="2FC546C0" w14:textId="77777777" w:rsidR="00C40A33" w:rsidRDefault="00C40A33" w:rsidP="00C40A33">
            <w:pPr>
              <w:rPr>
                <w:b/>
                <w:kern w:val="2"/>
                <w:szCs w:val="24"/>
              </w:rPr>
            </w:pPr>
          </w:p>
          <w:p w14:paraId="3E3805B9" w14:textId="77777777" w:rsidR="00C40A33" w:rsidRDefault="00C40A33" w:rsidP="00C40A33">
            <w:pPr>
              <w:rPr>
                <w:b/>
                <w:kern w:val="2"/>
                <w:szCs w:val="24"/>
              </w:rPr>
            </w:pPr>
            <w:r>
              <w:rPr>
                <w:b/>
                <w:kern w:val="2"/>
                <w:szCs w:val="24"/>
              </w:rPr>
              <w:t>1.2. Tiekėjas</w:t>
            </w:r>
          </w:p>
          <w:p w14:paraId="0640591C" w14:textId="77777777" w:rsidR="00C40A33" w:rsidRDefault="00C40A33" w:rsidP="00C40A33">
            <w:pPr>
              <w:rPr>
                <w:color w:val="4472C4"/>
                <w:kern w:val="2"/>
                <w:szCs w:val="24"/>
              </w:rPr>
            </w:pPr>
            <w:r>
              <w:rPr>
                <w:color w:val="4472C4"/>
                <w:kern w:val="2"/>
                <w:szCs w:val="24"/>
              </w:rPr>
              <w:t>(jei Tiekėjas yra fizinis asmuo, skiltys atitinkamai pakoreguojamos.</w:t>
            </w:r>
          </w:p>
          <w:p w14:paraId="6DA744E9" w14:textId="77777777" w:rsidR="00C40A33" w:rsidRDefault="00C40A33" w:rsidP="00C40A33">
            <w:pPr>
              <w:rPr>
                <w:color w:val="4472C4"/>
                <w:kern w:val="2"/>
                <w:szCs w:val="24"/>
              </w:rPr>
            </w:pPr>
            <w:r>
              <w:rPr>
                <w:color w:val="4472C4"/>
                <w:kern w:val="2"/>
                <w:szCs w:val="24"/>
              </w:rPr>
              <w:t>Jei Tiekėjas yra tiekėjų grupė, skiltys pildomos įterpiant kiekvieno grupės nario informaciją)</w:t>
            </w:r>
          </w:p>
          <w:p w14:paraId="450B9242" w14:textId="77777777" w:rsidR="00C40A33" w:rsidRDefault="00C40A33" w:rsidP="00C40A33">
            <w:pPr>
              <w:rPr>
                <w:b/>
                <w:kern w:val="2"/>
                <w:szCs w:val="24"/>
              </w:rPr>
            </w:pPr>
          </w:p>
        </w:tc>
        <w:tc>
          <w:tcPr>
            <w:tcW w:w="3240" w:type="dxa"/>
          </w:tcPr>
          <w:p w14:paraId="67F6D24E" w14:textId="77777777" w:rsidR="00C40A33" w:rsidRDefault="00C40A33" w:rsidP="00C40A33">
            <w:pPr>
              <w:rPr>
                <w:kern w:val="2"/>
                <w:szCs w:val="24"/>
              </w:rPr>
            </w:pPr>
            <w:r>
              <w:rPr>
                <w:kern w:val="2"/>
                <w:szCs w:val="24"/>
              </w:rPr>
              <w:t>1.2.1. Pavadinimas</w:t>
            </w:r>
          </w:p>
        </w:tc>
        <w:tc>
          <w:tcPr>
            <w:tcW w:w="3510" w:type="dxa"/>
          </w:tcPr>
          <w:p w14:paraId="02EEDC7F" w14:textId="77777777" w:rsidR="00C40A33" w:rsidRDefault="00C40A33" w:rsidP="00C40A33">
            <w:pPr>
              <w:jc w:val="center"/>
              <w:rPr>
                <w:kern w:val="2"/>
                <w:szCs w:val="24"/>
              </w:rPr>
            </w:pPr>
          </w:p>
        </w:tc>
      </w:tr>
      <w:tr w:rsidR="00C40A33" w14:paraId="3EAB2D74" w14:textId="77777777">
        <w:tc>
          <w:tcPr>
            <w:tcW w:w="2808" w:type="dxa"/>
            <w:vMerge/>
          </w:tcPr>
          <w:p w14:paraId="75194712" w14:textId="77777777" w:rsidR="00C40A33" w:rsidRDefault="00C40A33" w:rsidP="00C40A33">
            <w:pPr>
              <w:rPr>
                <w:b/>
                <w:kern w:val="2"/>
                <w:szCs w:val="24"/>
              </w:rPr>
            </w:pPr>
          </w:p>
        </w:tc>
        <w:tc>
          <w:tcPr>
            <w:tcW w:w="3240" w:type="dxa"/>
          </w:tcPr>
          <w:p w14:paraId="65C865FD" w14:textId="77777777" w:rsidR="00C40A33" w:rsidRDefault="00C40A33" w:rsidP="00C40A33">
            <w:pPr>
              <w:rPr>
                <w:kern w:val="2"/>
                <w:szCs w:val="24"/>
              </w:rPr>
            </w:pPr>
            <w:r>
              <w:rPr>
                <w:kern w:val="2"/>
                <w:szCs w:val="24"/>
              </w:rPr>
              <w:t>1.2.2. Juridinio asmens kodas</w:t>
            </w:r>
          </w:p>
        </w:tc>
        <w:tc>
          <w:tcPr>
            <w:tcW w:w="3510" w:type="dxa"/>
          </w:tcPr>
          <w:p w14:paraId="53FD7CD7" w14:textId="77777777" w:rsidR="00C40A33" w:rsidRDefault="00C40A33" w:rsidP="00C40A33">
            <w:pPr>
              <w:jc w:val="center"/>
              <w:rPr>
                <w:kern w:val="2"/>
                <w:szCs w:val="24"/>
              </w:rPr>
            </w:pPr>
          </w:p>
        </w:tc>
      </w:tr>
      <w:tr w:rsidR="00C40A33" w14:paraId="666244A6" w14:textId="77777777">
        <w:tc>
          <w:tcPr>
            <w:tcW w:w="2808" w:type="dxa"/>
            <w:vMerge/>
          </w:tcPr>
          <w:p w14:paraId="47FBA3D1" w14:textId="77777777" w:rsidR="00C40A33" w:rsidRDefault="00C40A33" w:rsidP="00C40A33">
            <w:pPr>
              <w:rPr>
                <w:b/>
                <w:kern w:val="2"/>
                <w:szCs w:val="24"/>
              </w:rPr>
            </w:pPr>
          </w:p>
        </w:tc>
        <w:tc>
          <w:tcPr>
            <w:tcW w:w="3240" w:type="dxa"/>
          </w:tcPr>
          <w:p w14:paraId="1BC85940" w14:textId="77777777" w:rsidR="00C40A33" w:rsidRDefault="00C40A33" w:rsidP="00C40A33">
            <w:pPr>
              <w:rPr>
                <w:kern w:val="2"/>
                <w:szCs w:val="24"/>
              </w:rPr>
            </w:pPr>
            <w:r>
              <w:rPr>
                <w:kern w:val="2"/>
                <w:szCs w:val="24"/>
              </w:rPr>
              <w:t>1.2.3. Adresas</w:t>
            </w:r>
          </w:p>
        </w:tc>
        <w:tc>
          <w:tcPr>
            <w:tcW w:w="3510" w:type="dxa"/>
          </w:tcPr>
          <w:p w14:paraId="7014BB4C" w14:textId="77777777" w:rsidR="00C40A33" w:rsidRDefault="00C40A33" w:rsidP="00C40A33">
            <w:pPr>
              <w:jc w:val="center"/>
              <w:rPr>
                <w:kern w:val="2"/>
                <w:szCs w:val="24"/>
              </w:rPr>
            </w:pPr>
          </w:p>
        </w:tc>
      </w:tr>
      <w:tr w:rsidR="00C40A33" w14:paraId="29C53A2D" w14:textId="77777777">
        <w:tc>
          <w:tcPr>
            <w:tcW w:w="2808" w:type="dxa"/>
            <w:vMerge/>
          </w:tcPr>
          <w:p w14:paraId="62F07FD3" w14:textId="77777777" w:rsidR="00C40A33" w:rsidRDefault="00C40A33" w:rsidP="00C40A33">
            <w:pPr>
              <w:rPr>
                <w:b/>
                <w:kern w:val="2"/>
                <w:szCs w:val="24"/>
              </w:rPr>
            </w:pPr>
          </w:p>
        </w:tc>
        <w:tc>
          <w:tcPr>
            <w:tcW w:w="3240" w:type="dxa"/>
          </w:tcPr>
          <w:p w14:paraId="3F64B498" w14:textId="77777777" w:rsidR="00C40A33" w:rsidRDefault="00C40A33" w:rsidP="00C40A33">
            <w:pPr>
              <w:rPr>
                <w:kern w:val="2"/>
                <w:szCs w:val="24"/>
              </w:rPr>
            </w:pPr>
            <w:r>
              <w:rPr>
                <w:kern w:val="2"/>
                <w:szCs w:val="24"/>
              </w:rPr>
              <w:t>1.2.4. PVM mokėtojo kodas</w:t>
            </w:r>
          </w:p>
        </w:tc>
        <w:tc>
          <w:tcPr>
            <w:tcW w:w="3510" w:type="dxa"/>
          </w:tcPr>
          <w:p w14:paraId="1570F720" w14:textId="77777777" w:rsidR="00C40A33" w:rsidRDefault="00C40A33" w:rsidP="00C40A33">
            <w:pPr>
              <w:jc w:val="center"/>
              <w:rPr>
                <w:kern w:val="2"/>
                <w:szCs w:val="24"/>
              </w:rPr>
            </w:pPr>
          </w:p>
        </w:tc>
      </w:tr>
      <w:tr w:rsidR="00C40A33" w14:paraId="5B9A0B4B" w14:textId="77777777">
        <w:tc>
          <w:tcPr>
            <w:tcW w:w="2808" w:type="dxa"/>
            <w:vMerge/>
          </w:tcPr>
          <w:p w14:paraId="0E55A8FE" w14:textId="77777777" w:rsidR="00C40A33" w:rsidRDefault="00C40A33" w:rsidP="00C40A33">
            <w:pPr>
              <w:rPr>
                <w:b/>
                <w:kern w:val="2"/>
                <w:szCs w:val="24"/>
              </w:rPr>
            </w:pPr>
          </w:p>
        </w:tc>
        <w:tc>
          <w:tcPr>
            <w:tcW w:w="3240" w:type="dxa"/>
          </w:tcPr>
          <w:p w14:paraId="0740C72F" w14:textId="77777777" w:rsidR="00C40A33" w:rsidRDefault="00C40A33" w:rsidP="00C40A33">
            <w:pPr>
              <w:rPr>
                <w:kern w:val="2"/>
                <w:szCs w:val="24"/>
              </w:rPr>
            </w:pPr>
            <w:r>
              <w:rPr>
                <w:kern w:val="2"/>
                <w:szCs w:val="24"/>
              </w:rPr>
              <w:t>1.2.5. Atsiskaitomoji sąskaita</w:t>
            </w:r>
          </w:p>
        </w:tc>
        <w:tc>
          <w:tcPr>
            <w:tcW w:w="3510" w:type="dxa"/>
          </w:tcPr>
          <w:p w14:paraId="5B25FE4F" w14:textId="77777777" w:rsidR="00C40A33" w:rsidRDefault="00C40A33" w:rsidP="00C40A33">
            <w:pPr>
              <w:jc w:val="center"/>
              <w:rPr>
                <w:kern w:val="2"/>
                <w:szCs w:val="24"/>
              </w:rPr>
            </w:pPr>
          </w:p>
        </w:tc>
      </w:tr>
      <w:tr w:rsidR="00C40A33" w14:paraId="0D812494" w14:textId="77777777">
        <w:tc>
          <w:tcPr>
            <w:tcW w:w="2808" w:type="dxa"/>
            <w:vMerge/>
          </w:tcPr>
          <w:p w14:paraId="3FB019FB" w14:textId="77777777" w:rsidR="00C40A33" w:rsidRDefault="00C40A33" w:rsidP="00C40A33">
            <w:pPr>
              <w:rPr>
                <w:b/>
                <w:kern w:val="2"/>
                <w:szCs w:val="24"/>
              </w:rPr>
            </w:pPr>
          </w:p>
        </w:tc>
        <w:tc>
          <w:tcPr>
            <w:tcW w:w="3240" w:type="dxa"/>
          </w:tcPr>
          <w:p w14:paraId="61E194F0" w14:textId="77777777" w:rsidR="00C40A33" w:rsidRDefault="00C40A33" w:rsidP="00C40A33">
            <w:pPr>
              <w:rPr>
                <w:kern w:val="2"/>
                <w:szCs w:val="24"/>
              </w:rPr>
            </w:pPr>
            <w:r>
              <w:rPr>
                <w:kern w:val="2"/>
                <w:szCs w:val="24"/>
              </w:rPr>
              <w:t>1.2.6. Bankas, banko kodas</w:t>
            </w:r>
          </w:p>
        </w:tc>
        <w:tc>
          <w:tcPr>
            <w:tcW w:w="3510" w:type="dxa"/>
          </w:tcPr>
          <w:p w14:paraId="261BA477" w14:textId="77777777" w:rsidR="00C40A33" w:rsidRDefault="00C40A33" w:rsidP="00C40A33">
            <w:pPr>
              <w:jc w:val="center"/>
              <w:rPr>
                <w:kern w:val="2"/>
                <w:szCs w:val="24"/>
              </w:rPr>
            </w:pPr>
          </w:p>
        </w:tc>
      </w:tr>
      <w:tr w:rsidR="00C40A33" w14:paraId="3A61E74A" w14:textId="77777777">
        <w:tc>
          <w:tcPr>
            <w:tcW w:w="2808" w:type="dxa"/>
            <w:vMerge/>
          </w:tcPr>
          <w:p w14:paraId="2E64EFD9" w14:textId="77777777" w:rsidR="00C40A33" w:rsidRDefault="00C40A33" w:rsidP="00C40A33">
            <w:pPr>
              <w:rPr>
                <w:b/>
                <w:kern w:val="2"/>
                <w:szCs w:val="24"/>
              </w:rPr>
            </w:pPr>
          </w:p>
        </w:tc>
        <w:tc>
          <w:tcPr>
            <w:tcW w:w="3240" w:type="dxa"/>
          </w:tcPr>
          <w:p w14:paraId="71522681" w14:textId="77777777" w:rsidR="00C40A33" w:rsidRDefault="00C40A33" w:rsidP="00C40A33">
            <w:pPr>
              <w:rPr>
                <w:kern w:val="2"/>
                <w:szCs w:val="24"/>
              </w:rPr>
            </w:pPr>
            <w:r>
              <w:rPr>
                <w:kern w:val="2"/>
                <w:szCs w:val="24"/>
              </w:rPr>
              <w:t>1.2.7. Telefonas</w:t>
            </w:r>
          </w:p>
        </w:tc>
        <w:tc>
          <w:tcPr>
            <w:tcW w:w="3510" w:type="dxa"/>
          </w:tcPr>
          <w:p w14:paraId="779C186C" w14:textId="77777777" w:rsidR="00C40A33" w:rsidRDefault="00C40A33" w:rsidP="00C40A33">
            <w:pPr>
              <w:jc w:val="center"/>
              <w:rPr>
                <w:kern w:val="2"/>
                <w:szCs w:val="24"/>
              </w:rPr>
            </w:pPr>
          </w:p>
        </w:tc>
      </w:tr>
      <w:tr w:rsidR="00C40A33" w14:paraId="4A6AF2AD" w14:textId="77777777">
        <w:tc>
          <w:tcPr>
            <w:tcW w:w="2808" w:type="dxa"/>
            <w:vMerge/>
          </w:tcPr>
          <w:p w14:paraId="58F2C5B1" w14:textId="77777777" w:rsidR="00C40A33" w:rsidRDefault="00C40A33" w:rsidP="00C40A33">
            <w:pPr>
              <w:rPr>
                <w:b/>
                <w:kern w:val="2"/>
                <w:szCs w:val="24"/>
              </w:rPr>
            </w:pPr>
          </w:p>
        </w:tc>
        <w:tc>
          <w:tcPr>
            <w:tcW w:w="3240" w:type="dxa"/>
          </w:tcPr>
          <w:p w14:paraId="7496FFE6" w14:textId="77777777" w:rsidR="00C40A33" w:rsidRDefault="00C40A33" w:rsidP="00C40A33">
            <w:pPr>
              <w:rPr>
                <w:kern w:val="2"/>
                <w:szCs w:val="24"/>
              </w:rPr>
            </w:pPr>
            <w:r>
              <w:rPr>
                <w:kern w:val="2"/>
                <w:szCs w:val="24"/>
              </w:rPr>
              <w:t>1.2.8. El. paštas</w:t>
            </w:r>
          </w:p>
        </w:tc>
        <w:tc>
          <w:tcPr>
            <w:tcW w:w="3510" w:type="dxa"/>
          </w:tcPr>
          <w:p w14:paraId="5FE40A45" w14:textId="77777777" w:rsidR="00C40A33" w:rsidRDefault="00C40A33" w:rsidP="00C40A33">
            <w:pPr>
              <w:jc w:val="center"/>
              <w:rPr>
                <w:kern w:val="2"/>
                <w:szCs w:val="24"/>
              </w:rPr>
            </w:pPr>
          </w:p>
        </w:tc>
      </w:tr>
      <w:tr w:rsidR="00C40A33" w14:paraId="67CA8A8E" w14:textId="77777777">
        <w:tc>
          <w:tcPr>
            <w:tcW w:w="2808" w:type="dxa"/>
            <w:vMerge/>
          </w:tcPr>
          <w:p w14:paraId="03ECA91F" w14:textId="77777777" w:rsidR="00C40A33" w:rsidRDefault="00C40A33" w:rsidP="00C40A33">
            <w:pPr>
              <w:rPr>
                <w:b/>
                <w:kern w:val="2"/>
                <w:szCs w:val="24"/>
              </w:rPr>
            </w:pPr>
          </w:p>
        </w:tc>
        <w:tc>
          <w:tcPr>
            <w:tcW w:w="3240" w:type="dxa"/>
          </w:tcPr>
          <w:p w14:paraId="2920CEAC" w14:textId="77777777" w:rsidR="00C40A33" w:rsidRDefault="00C40A33" w:rsidP="00C40A33">
            <w:pPr>
              <w:rPr>
                <w:kern w:val="2"/>
                <w:szCs w:val="24"/>
              </w:rPr>
            </w:pPr>
            <w:r>
              <w:rPr>
                <w:kern w:val="2"/>
                <w:szCs w:val="24"/>
              </w:rPr>
              <w:t>1.2.9. Šalies atstovas</w:t>
            </w:r>
          </w:p>
        </w:tc>
        <w:tc>
          <w:tcPr>
            <w:tcW w:w="3510" w:type="dxa"/>
          </w:tcPr>
          <w:p w14:paraId="6AA5701A" w14:textId="77777777" w:rsidR="00C40A33" w:rsidRDefault="00C40A33" w:rsidP="00C40A33">
            <w:pPr>
              <w:jc w:val="center"/>
              <w:rPr>
                <w:kern w:val="2"/>
                <w:szCs w:val="24"/>
              </w:rPr>
            </w:pPr>
          </w:p>
        </w:tc>
      </w:tr>
      <w:tr w:rsidR="00C40A33" w14:paraId="21B1C29D" w14:textId="77777777">
        <w:tc>
          <w:tcPr>
            <w:tcW w:w="2808" w:type="dxa"/>
            <w:vMerge/>
          </w:tcPr>
          <w:p w14:paraId="6032661D" w14:textId="77777777" w:rsidR="00C40A33" w:rsidRDefault="00C40A33" w:rsidP="00C40A33">
            <w:pPr>
              <w:rPr>
                <w:b/>
                <w:kern w:val="2"/>
                <w:szCs w:val="24"/>
              </w:rPr>
            </w:pPr>
          </w:p>
        </w:tc>
        <w:tc>
          <w:tcPr>
            <w:tcW w:w="3240" w:type="dxa"/>
          </w:tcPr>
          <w:p w14:paraId="08846265" w14:textId="77777777" w:rsidR="00C40A33" w:rsidRDefault="00C40A33" w:rsidP="00C40A33">
            <w:pPr>
              <w:rPr>
                <w:kern w:val="2"/>
                <w:szCs w:val="24"/>
              </w:rPr>
            </w:pPr>
            <w:r>
              <w:rPr>
                <w:kern w:val="2"/>
                <w:szCs w:val="24"/>
              </w:rPr>
              <w:t>1.2.10. Atstovavimo pagrindas</w:t>
            </w:r>
          </w:p>
        </w:tc>
        <w:tc>
          <w:tcPr>
            <w:tcW w:w="3510" w:type="dxa"/>
          </w:tcPr>
          <w:p w14:paraId="59BF79D5" w14:textId="77777777" w:rsidR="00C40A33" w:rsidRDefault="00C40A33" w:rsidP="00C40A3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102658E" w:rsidR="00027B83" w:rsidRPr="00C40A33" w:rsidRDefault="00C40A33">
            <w:pPr>
              <w:rPr>
                <w:color w:val="4472C4"/>
                <w:kern w:val="2"/>
                <w:szCs w:val="24"/>
                <w:lang w:val="en-US"/>
              </w:rPr>
            </w:pPr>
            <w:r w:rsidRPr="00C40A33">
              <w:rPr>
                <w:kern w:val="2"/>
                <w:szCs w:val="24"/>
              </w:rPr>
              <w:t xml:space="preserve">Jonavos seniūnijos seniūnė Eglė Pinkevičienė, tel. Nr. +37034920703, el. paštas </w:t>
            </w:r>
            <w:hyperlink r:id="rId12" w:history="1">
              <w:r w:rsidRPr="004A252B">
                <w:rPr>
                  <w:rStyle w:val="Hipersaitas"/>
                  <w:kern w:val="2"/>
                  <w:szCs w:val="24"/>
                </w:rPr>
                <w:t>egle.pinkeviciene</w:t>
              </w:r>
              <w:r w:rsidRPr="004A252B">
                <w:rPr>
                  <w:rStyle w:val="Hipersaitas"/>
                  <w:kern w:val="2"/>
                  <w:szCs w:val="24"/>
                  <w:lang w:val="en-US"/>
                </w:rPr>
                <w:t>@jonava.lt</w:t>
              </w:r>
            </w:hyperlink>
            <w:r>
              <w:rPr>
                <w:color w:val="4472C4"/>
                <w:kern w:val="2"/>
                <w:szCs w:val="24"/>
                <w:lang w:val="en-US"/>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340223B" w:rsidR="00027B83" w:rsidRPr="00114950"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1DA0996" w:rsidR="00027B83" w:rsidRDefault="000B0897">
            <w:pPr>
              <w:rPr>
                <w:color w:val="000000"/>
                <w:kern w:val="2"/>
                <w:szCs w:val="24"/>
              </w:rPr>
            </w:pPr>
            <w:r>
              <w:rPr>
                <w:kern w:val="2"/>
                <w:szCs w:val="24"/>
              </w:rPr>
              <w:t>Tiekėjas įsipareigoja Sutartyje numatytomis sąlygomis suteikti Pirkėjui</w:t>
            </w:r>
            <w:r w:rsidR="00C40A33">
              <w:rPr>
                <w:kern w:val="2"/>
                <w:szCs w:val="24"/>
              </w:rPr>
              <w:t xml:space="preserve"> </w:t>
            </w:r>
            <w:r w:rsidR="00C40A33" w:rsidRPr="001A2F8C">
              <w:rPr>
                <w:rFonts w:eastAsia="Calibri"/>
                <w:color w:val="000000" w:themeColor="text1"/>
              </w:rPr>
              <w:t>į</w:t>
            </w:r>
            <w:r w:rsidR="00C40A33" w:rsidRPr="001A2F8C">
              <w:rPr>
                <w:color w:val="000000"/>
              </w:rPr>
              <w:t xml:space="preserve">rengtų ir planuojamų įrengti  </w:t>
            </w:r>
            <w:r w:rsidR="00C40A33" w:rsidRPr="001A2F8C">
              <w:rPr>
                <w:rFonts w:eastAsia="Calibri"/>
                <w:color w:val="000000" w:themeColor="text1"/>
              </w:rPr>
              <w:t xml:space="preserve">vaikų žaidimo aikštelių priežiūros ir remonto </w:t>
            </w:r>
            <w:r w:rsidR="00C40A33">
              <w:rPr>
                <w:kern w:val="2"/>
                <w:szCs w:val="24"/>
              </w:rPr>
              <w:t>p</w:t>
            </w:r>
            <w:r>
              <w:rPr>
                <w:kern w:val="2"/>
                <w:szCs w:val="24"/>
              </w:rPr>
              <w:t xml:space="preserve">aslaugas </w:t>
            </w:r>
            <w:r>
              <w:rPr>
                <w:color w:val="000000"/>
                <w:kern w:val="2"/>
                <w:szCs w:val="24"/>
              </w:rPr>
              <w:t>(toliau – Paslaugos).</w:t>
            </w:r>
          </w:p>
          <w:p w14:paraId="27730B38" w14:textId="0A37E33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C40A33">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B03042">
              <w:rPr>
                <w:color w:val="000000"/>
                <w:kern w:val="2"/>
                <w:szCs w:val="24"/>
                <w:highlight w:val="yellow"/>
              </w:rPr>
              <w:t>3</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F4ED26E"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B1C8F48" w:rsidR="00027B83" w:rsidRPr="0045315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BFE069F" w14:textId="2EB569D7" w:rsidR="00BB3161" w:rsidRDefault="000B0897">
            <w:pPr>
              <w:rPr>
                <w:color w:val="000000"/>
                <w:szCs w:val="24"/>
              </w:rPr>
            </w:pPr>
            <w:r>
              <w:rPr>
                <w:szCs w:val="24"/>
              </w:rPr>
              <w:t xml:space="preserve">Tiekėjas Paslaugas įsipareigoja teikti </w:t>
            </w:r>
            <w:r w:rsidR="0045315E" w:rsidRPr="00E365EC">
              <w:rPr>
                <w:b/>
                <w:szCs w:val="24"/>
              </w:rPr>
              <w:t>36 (trisdešimt šeši</w:t>
            </w:r>
            <w:r w:rsidR="00E365EC" w:rsidRPr="00E365EC">
              <w:rPr>
                <w:b/>
                <w:szCs w:val="24"/>
              </w:rPr>
              <w:t>s</w:t>
            </w:r>
            <w:r w:rsidR="0045315E" w:rsidRPr="00E365EC">
              <w:rPr>
                <w:b/>
                <w:szCs w:val="24"/>
              </w:rPr>
              <w:t>) mėnes</w:t>
            </w:r>
            <w:r w:rsidR="00E365EC" w:rsidRPr="00E365EC">
              <w:rPr>
                <w:b/>
                <w:szCs w:val="24"/>
              </w:rPr>
              <w:t>ius</w:t>
            </w:r>
            <w:r w:rsidR="00E365EC">
              <w:rPr>
                <w:szCs w:val="24"/>
              </w:rPr>
              <w:t xml:space="preserve"> </w:t>
            </w:r>
            <w:r>
              <w:rPr>
                <w:color w:val="000000"/>
                <w:szCs w:val="24"/>
              </w:rPr>
              <w:t>nuo Sutarties įsigaliojimo dienos</w:t>
            </w:r>
            <w:r w:rsidR="0045315E">
              <w:rPr>
                <w:color w:val="000000"/>
                <w:szCs w:val="24"/>
              </w:rPr>
              <w:t>.</w:t>
            </w:r>
          </w:p>
          <w:p w14:paraId="5BB58144" w14:textId="79D9757B" w:rsidR="00BB3161" w:rsidRDefault="00BB3161">
            <w:pPr>
              <w:rPr>
                <w:color w:val="000000"/>
                <w:szCs w:val="24"/>
              </w:rPr>
            </w:pPr>
            <w:r>
              <w:rPr>
                <w:color w:val="000000"/>
                <w:szCs w:val="24"/>
              </w:rPr>
              <w:t>Paslaugos teikiamos nurodytais periodais:</w:t>
            </w:r>
          </w:p>
          <w:p w14:paraId="5D2CEB49" w14:textId="078F1A50" w:rsidR="00BB3161" w:rsidRPr="00BB3161" w:rsidRDefault="00BB3161" w:rsidP="00BB3161">
            <w:pPr>
              <w:pStyle w:val="Sraopastraipa"/>
              <w:numPr>
                <w:ilvl w:val="2"/>
                <w:numId w:val="3"/>
              </w:numPr>
              <w:tabs>
                <w:tab w:val="left" w:pos="720"/>
                <w:tab w:val="left" w:pos="1418"/>
              </w:tabs>
              <w:ind w:left="0" w:firstLine="0"/>
              <w:jc w:val="both"/>
              <w:rPr>
                <w:b/>
                <w:szCs w:val="24"/>
              </w:rPr>
            </w:pPr>
            <w:r w:rsidRPr="00BB3161">
              <w:rPr>
                <w:szCs w:val="24"/>
                <w:lang w:eastAsia="ar-SA"/>
              </w:rPr>
              <w:t>Vaikų žaidimo aikštelių apžiūr</w:t>
            </w:r>
            <w:r w:rsidR="00956565">
              <w:rPr>
                <w:szCs w:val="24"/>
                <w:lang w:eastAsia="ar-SA"/>
              </w:rPr>
              <w:t>a</w:t>
            </w:r>
            <w:r w:rsidRPr="00BB3161">
              <w:rPr>
                <w:szCs w:val="24"/>
                <w:lang w:eastAsia="ar-SA"/>
              </w:rPr>
              <w:t xml:space="preserve">, kurios metu įvertinama rizika, kylanti dėl įrangos naudojimo ir/ar vandalizmo </w:t>
            </w:r>
            <w:r w:rsidR="007D0FCE">
              <w:rPr>
                <w:szCs w:val="24"/>
                <w:lang w:eastAsia="ar-SA"/>
              </w:rPr>
              <w:t>atliekama</w:t>
            </w:r>
            <w:r w:rsidRPr="00BB3161">
              <w:rPr>
                <w:szCs w:val="24"/>
                <w:lang w:eastAsia="ar-SA"/>
              </w:rPr>
              <w:t xml:space="preserve"> ne rečiau nei 1 kartą per savaitę.</w:t>
            </w:r>
          </w:p>
          <w:p w14:paraId="1F4B4AB4" w14:textId="30E440A0" w:rsidR="00BB3161" w:rsidRPr="00BB3161" w:rsidRDefault="00BB3161" w:rsidP="00BB3161">
            <w:pPr>
              <w:pStyle w:val="Sraopastraipa"/>
              <w:numPr>
                <w:ilvl w:val="2"/>
                <w:numId w:val="3"/>
              </w:numPr>
              <w:tabs>
                <w:tab w:val="left" w:pos="720"/>
                <w:tab w:val="left" w:pos="1418"/>
              </w:tabs>
              <w:ind w:left="0" w:firstLine="0"/>
              <w:jc w:val="both"/>
              <w:rPr>
                <w:b/>
                <w:szCs w:val="24"/>
              </w:rPr>
            </w:pPr>
            <w:r w:rsidRPr="00BB3161">
              <w:rPr>
                <w:szCs w:val="24"/>
              </w:rPr>
              <w:t>Vaikų žaidimo aikštelių eksploatacin</w:t>
            </w:r>
            <w:r w:rsidR="007D0FCE">
              <w:rPr>
                <w:szCs w:val="24"/>
              </w:rPr>
              <w:t>ė</w:t>
            </w:r>
            <w:r w:rsidRPr="00BB3161">
              <w:rPr>
                <w:szCs w:val="24"/>
              </w:rPr>
              <w:t xml:space="preserve"> apžiūr</w:t>
            </w:r>
            <w:r w:rsidR="007D0FCE">
              <w:rPr>
                <w:szCs w:val="24"/>
              </w:rPr>
              <w:t>a</w:t>
            </w:r>
            <w:r w:rsidRPr="00BB3161">
              <w:rPr>
                <w:szCs w:val="24"/>
              </w:rPr>
              <w:t xml:space="preserve">, kurios metu įvertinamas įrangos veikimas, stabilumas, susidėvėjimas </w:t>
            </w:r>
            <w:r w:rsidR="007D0FCE">
              <w:rPr>
                <w:szCs w:val="24"/>
              </w:rPr>
              <w:t>ir</w:t>
            </w:r>
            <w:r w:rsidRPr="00BB3161">
              <w:rPr>
                <w:szCs w:val="24"/>
              </w:rPr>
              <w:t xml:space="preserve"> konstrukcinis stabilumas</w:t>
            </w:r>
            <w:r w:rsidR="007D0FCE">
              <w:rPr>
                <w:szCs w:val="24"/>
              </w:rPr>
              <w:t>,</w:t>
            </w:r>
            <w:r w:rsidRPr="00BB3161">
              <w:rPr>
                <w:szCs w:val="24"/>
              </w:rPr>
              <w:t xml:space="preserve"> </w:t>
            </w:r>
            <w:r w:rsidR="007D0FCE">
              <w:rPr>
                <w:szCs w:val="24"/>
              </w:rPr>
              <w:t>atliekama</w:t>
            </w:r>
            <w:r w:rsidRPr="00BB3161">
              <w:rPr>
                <w:szCs w:val="24"/>
              </w:rPr>
              <w:t xml:space="preserve"> ne rečiau nei 1 kartą per 3 mėnesius.</w:t>
            </w:r>
          </w:p>
          <w:p w14:paraId="267DA68C" w14:textId="7A7FC3FC" w:rsidR="00BB3161" w:rsidRPr="003F5877" w:rsidRDefault="007D0FCE" w:rsidP="00BB3161">
            <w:pPr>
              <w:pStyle w:val="Sraopastraipa"/>
              <w:numPr>
                <w:ilvl w:val="2"/>
                <w:numId w:val="3"/>
              </w:numPr>
              <w:tabs>
                <w:tab w:val="left" w:pos="720"/>
                <w:tab w:val="left" w:pos="1418"/>
              </w:tabs>
              <w:ind w:left="0" w:firstLine="0"/>
              <w:jc w:val="both"/>
              <w:rPr>
                <w:b/>
                <w:szCs w:val="24"/>
              </w:rPr>
            </w:pPr>
            <w:r w:rsidRPr="007D0FCE">
              <w:rPr>
                <w:bCs/>
                <w:szCs w:val="24"/>
              </w:rPr>
              <w:t>Ne rečiau kaip 1 kartą per 12 mėnesių turi būti atliekama vaikų žaidimo aikštelių įrangos pagrindinė metinė kontrolė, kurią atlieka įstaiga, akredituota Lietuvos standarto LST EN ISO/IEC 17020 atitikčiai kaip A tipo kontrolės įstaiga, laikantis Lietuvos standarto LST EN 1176-7 reikalavimų</w:t>
            </w:r>
            <w:r w:rsidR="00BB3161" w:rsidRPr="00BB3161">
              <w:rPr>
                <w:color w:val="000000"/>
                <w:szCs w:val="24"/>
              </w:rPr>
              <w:t>.</w:t>
            </w:r>
          </w:p>
          <w:p w14:paraId="03227E82" w14:textId="401B508D" w:rsidR="003F5877" w:rsidRPr="003F5877" w:rsidRDefault="00E365EC" w:rsidP="00BB3161">
            <w:pPr>
              <w:pStyle w:val="Sraopastraipa"/>
              <w:numPr>
                <w:ilvl w:val="2"/>
                <w:numId w:val="3"/>
              </w:numPr>
              <w:tabs>
                <w:tab w:val="left" w:pos="720"/>
                <w:tab w:val="left" w:pos="1418"/>
              </w:tabs>
              <w:ind w:left="0" w:firstLine="0"/>
              <w:jc w:val="both"/>
              <w:rPr>
                <w:bCs/>
                <w:szCs w:val="24"/>
              </w:rPr>
            </w:pPr>
            <w:r w:rsidRPr="00E365EC">
              <w:rPr>
                <w:bCs/>
                <w:szCs w:val="24"/>
              </w:rPr>
              <w:t>Remonto, demontavimo ar kitos papildomos paslaugos atliekamos pagal Užsakovo pateiktą užsakymą ne vėliau kaip per 5 (penkias) darbo dienas nuo užsakymo gavimo dienos</w:t>
            </w:r>
            <w:r w:rsidR="003F5877">
              <w:rPr>
                <w:bCs/>
                <w:szCs w:val="24"/>
              </w:rPr>
              <w:t>.</w:t>
            </w:r>
          </w:p>
          <w:p w14:paraId="36B51A80" w14:textId="39EF04D2" w:rsidR="00027B83" w:rsidRPr="0045315E" w:rsidRDefault="00027B83" w:rsidP="00BB3161">
            <w:pPr>
              <w:rPr>
                <w:color w:val="FF0000"/>
                <w:szCs w:val="24"/>
              </w:rPr>
            </w:pPr>
          </w:p>
        </w:tc>
      </w:tr>
      <w:tr w:rsidR="00BB3161" w14:paraId="226A46B0" w14:textId="77777777">
        <w:trPr>
          <w:trHeight w:val="300"/>
        </w:trPr>
        <w:tc>
          <w:tcPr>
            <w:tcW w:w="3094" w:type="dxa"/>
            <w:gridSpan w:val="2"/>
          </w:tcPr>
          <w:p w14:paraId="465C4D6D" w14:textId="4A5F5CCD" w:rsidR="00BB3161" w:rsidRPr="00BB3161" w:rsidRDefault="00BB3161" w:rsidP="00BB3161">
            <w:pPr>
              <w:pStyle w:val="Sraopastraipa"/>
              <w:numPr>
                <w:ilvl w:val="1"/>
                <w:numId w:val="3"/>
              </w:numPr>
              <w:tabs>
                <w:tab w:val="left" w:pos="459"/>
              </w:tabs>
              <w:ind w:left="0" w:firstLine="34"/>
              <w:rPr>
                <w:b/>
                <w:kern w:val="2"/>
                <w:szCs w:val="24"/>
              </w:rPr>
            </w:pPr>
            <w:r w:rsidRPr="00BB3161">
              <w:rPr>
                <w:b/>
                <w:kern w:val="2"/>
                <w:szCs w:val="24"/>
              </w:rPr>
              <w:t>Paslaugų / jų dalies / etapo / periodo suteikimo termino pratęsimas</w:t>
            </w:r>
          </w:p>
        </w:tc>
        <w:tc>
          <w:tcPr>
            <w:tcW w:w="6441" w:type="dxa"/>
            <w:gridSpan w:val="2"/>
          </w:tcPr>
          <w:p w14:paraId="5E133878" w14:textId="042FB0A7" w:rsidR="00BB3161" w:rsidRDefault="00BB3161">
            <w:pPr>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5B57178" w:rsidR="00027B83" w:rsidRDefault="000B0897">
            <w:pPr>
              <w:rPr>
                <w:szCs w:val="24"/>
              </w:rPr>
            </w:pPr>
            <w:r w:rsidRPr="00DA5FB0">
              <w:rPr>
                <w:kern w:val="2"/>
                <w:szCs w:val="24"/>
              </w:rPr>
              <w:t xml:space="preserve">Užsakymai teikiami Tiekėjo nurodytu elektroniniu paštu ir laikomi gautais  po </w:t>
            </w:r>
            <w:r w:rsidR="00DA5FB0" w:rsidRPr="00DA5FB0">
              <w:rPr>
                <w:kern w:val="2"/>
                <w:szCs w:val="24"/>
              </w:rPr>
              <w:t>24</w:t>
            </w:r>
            <w:r w:rsidRPr="00DA5FB0">
              <w:rPr>
                <w:kern w:val="2"/>
                <w:szCs w:val="24"/>
              </w:rPr>
              <w:t xml:space="preserve"> (dvidešimt keturių) valandų 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3600F0B" w:rsidR="00027B83" w:rsidRPr="00BB3161"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A408C4C" w14:textId="44763EA7" w:rsidR="00EE79DD" w:rsidRDefault="000B0897">
            <w:pPr>
              <w:rPr>
                <w:kern w:val="2"/>
                <w:szCs w:val="24"/>
              </w:rPr>
            </w:pPr>
            <w:r w:rsidRPr="006A655F">
              <w:rPr>
                <w:kern w:val="2"/>
                <w:szCs w:val="24"/>
              </w:rPr>
              <w:t xml:space="preserve">Turi būti pateikiami šie dokumentai: </w:t>
            </w:r>
            <w:r w:rsidR="00EE79DD" w:rsidRPr="00EE79DD">
              <w:rPr>
                <w:kern w:val="2"/>
                <w:szCs w:val="24"/>
              </w:rPr>
              <w:t xml:space="preserve">atlikus vaikų žaidimų aikštelių eksploatacinę apžiūrą – kiekvienos vaikų žaidimų aikštelės priežiūros aktas; kartą per metus – pagrindinės metinės kontrolės ataskaita arba kontrolės sertifikatas; Paslaugų perdavimo–priėmimo aktas ir </w:t>
            </w:r>
            <w:r w:rsidR="00EE79DD">
              <w:rPr>
                <w:kern w:val="2"/>
                <w:szCs w:val="24"/>
              </w:rPr>
              <w:t>S</w:t>
            </w:r>
            <w:r w:rsidR="00EE79DD" w:rsidRPr="00EE79DD">
              <w:rPr>
                <w:kern w:val="2"/>
                <w:szCs w:val="24"/>
              </w:rPr>
              <w:t>ąskaita.</w:t>
            </w:r>
          </w:p>
          <w:p w14:paraId="590D333D" w14:textId="77777777" w:rsidR="00EE79DD" w:rsidRPr="006A655F" w:rsidRDefault="00EE79DD">
            <w:pPr>
              <w:rPr>
                <w:kern w:val="2"/>
                <w:szCs w:val="24"/>
              </w:rPr>
            </w:pPr>
          </w:p>
          <w:p w14:paraId="0CE28B9D" w14:textId="46F22FA5" w:rsidR="00027B83" w:rsidRDefault="000B0897">
            <w:pPr>
              <w:rPr>
                <w:szCs w:val="24"/>
              </w:rPr>
            </w:pPr>
            <w:r w:rsidRPr="006A655F">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DF8B2C5" w:rsidR="00027B83" w:rsidRPr="006A655F"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3C54186B"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20203A8F" w:rsidR="00027B83" w:rsidRDefault="000B0897">
            <w:pPr>
              <w:rPr>
                <w:szCs w:val="24"/>
              </w:rPr>
            </w:pPr>
            <w:r>
              <w:rPr>
                <w:kern w:val="2"/>
                <w:szCs w:val="24"/>
              </w:rPr>
              <w:t xml:space="preserve">Pradinės Sutarties vertė yra </w:t>
            </w:r>
            <w:r w:rsidR="006A655F">
              <w:rPr>
                <w:kern w:val="2"/>
                <w:szCs w:val="24"/>
              </w:rPr>
              <w:t xml:space="preserve">247900,00 Eur (du šimtai keturiasdešimt septyni tūkstančiai devyni šimtai Eur. 00 ct) </w:t>
            </w:r>
            <w:r>
              <w:rPr>
                <w:kern w:val="2"/>
                <w:szCs w:val="24"/>
              </w:rPr>
              <w:t>be PVM.</w:t>
            </w:r>
          </w:p>
          <w:p w14:paraId="51FCD839" w14:textId="6FD928E1" w:rsidR="00027B83" w:rsidRPr="006A655F" w:rsidRDefault="000B0897">
            <w:pPr>
              <w:rPr>
                <w:szCs w:val="24"/>
              </w:rPr>
            </w:pPr>
            <w:r>
              <w:rPr>
                <w:kern w:val="2"/>
                <w:szCs w:val="24"/>
              </w:rPr>
              <w:t xml:space="preserve">PVM sudaro </w:t>
            </w:r>
            <w:r w:rsidR="006A655F">
              <w:rPr>
                <w:kern w:val="2"/>
                <w:szCs w:val="24"/>
              </w:rPr>
              <w:t xml:space="preserve">52059,00 </w:t>
            </w:r>
            <w:r>
              <w:rPr>
                <w:kern w:val="2"/>
                <w:szCs w:val="24"/>
              </w:rPr>
              <w:t xml:space="preserve">Eur </w:t>
            </w:r>
            <w:r w:rsidRPr="006A655F">
              <w:rPr>
                <w:kern w:val="2"/>
                <w:szCs w:val="24"/>
              </w:rPr>
              <w:t>(</w:t>
            </w:r>
            <w:r w:rsidR="006A655F" w:rsidRPr="006A655F">
              <w:rPr>
                <w:kern w:val="2"/>
                <w:szCs w:val="24"/>
              </w:rPr>
              <w:t>penkiasdešimt du tūkstančiai penkiasdešimt devyni Eur 00 ct).</w:t>
            </w:r>
          </w:p>
          <w:p w14:paraId="6BFFE589" w14:textId="37F4D37B" w:rsidR="00027B83" w:rsidRPr="006A655F" w:rsidRDefault="000B0897">
            <w:pPr>
              <w:rPr>
                <w:szCs w:val="24"/>
              </w:rPr>
            </w:pPr>
            <w:r>
              <w:rPr>
                <w:kern w:val="2"/>
                <w:szCs w:val="24"/>
              </w:rPr>
              <w:t xml:space="preserve">Sutarties kaina yra </w:t>
            </w:r>
            <w:r w:rsidR="006A655F">
              <w:rPr>
                <w:kern w:val="2"/>
                <w:szCs w:val="24"/>
              </w:rPr>
              <w:t xml:space="preserve">299959,00 </w:t>
            </w:r>
            <w:r>
              <w:rPr>
                <w:kern w:val="2"/>
                <w:szCs w:val="24"/>
              </w:rPr>
              <w:t xml:space="preserve">Eur </w:t>
            </w:r>
            <w:r w:rsidRPr="006A655F">
              <w:rPr>
                <w:kern w:val="2"/>
                <w:szCs w:val="24"/>
              </w:rPr>
              <w:t>(</w:t>
            </w:r>
            <w:r w:rsidR="006A655F" w:rsidRPr="006A655F">
              <w:rPr>
                <w:kern w:val="2"/>
                <w:szCs w:val="24"/>
              </w:rPr>
              <w:t>du šimtai devyniasdešimt devyni tūkstančiai devyni šimtai penkiasdešimt devyni Eur 00 ct)</w:t>
            </w:r>
            <w:r w:rsidRPr="006A655F">
              <w:rPr>
                <w:kern w:val="2"/>
                <w:szCs w:val="24"/>
              </w:rPr>
              <w:t xml:space="preserve"> su PVM.</w:t>
            </w:r>
          </w:p>
          <w:p w14:paraId="5751E94A" w14:textId="7CE32EDC"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sidR="00B03042">
              <w:rPr>
                <w:kern w:val="2"/>
                <w:szCs w:val="24"/>
                <w:highlight w:val="yellow"/>
              </w:rPr>
              <w:t>2</w:t>
            </w:r>
            <w:r>
              <w:rPr>
                <w:kern w:val="2"/>
                <w:szCs w:val="24"/>
                <w:highlight w:val="yellow"/>
              </w:rPr>
              <w:t>]</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sidR="00B03042">
              <w:rPr>
                <w:kern w:val="2"/>
                <w:szCs w:val="24"/>
                <w:highlight w:val="yellow"/>
              </w:rPr>
              <w:t>2</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53EBA4B1" w14:textId="0741623F" w:rsidR="00027B83" w:rsidRDefault="000B0897" w:rsidP="00B10662">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EDBCC9" w:rsidR="00027B83" w:rsidRPr="00B10662" w:rsidRDefault="000B0897">
            <w:pPr>
              <w:rPr>
                <w:szCs w:val="24"/>
              </w:rPr>
            </w:pPr>
            <w:r w:rsidRPr="00B10662">
              <w:rPr>
                <w:kern w:val="2"/>
                <w:szCs w:val="24"/>
              </w:rPr>
              <w:t>Sutarties įkainiai bus perskaičiuojami:</w:t>
            </w:r>
          </w:p>
          <w:p w14:paraId="5139C732" w14:textId="61484DCB" w:rsidR="00027B83" w:rsidRPr="00B10662" w:rsidRDefault="00B10662">
            <w:pPr>
              <w:rPr>
                <w:kern w:val="2"/>
                <w:szCs w:val="24"/>
              </w:rPr>
            </w:pPr>
            <w:r w:rsidRPr="00B10662">
              <w:rPr>
                <w:kern w:val="2"/>
                <w:szCs w:val="24"/>
              </w:rPr>
              <w:t xml:space="preserve">5.3.1. </w:t>
            </w:r>
            <w:r w:rsidR="000B0897" w:rsidRPr="00B10662">
              <w:rPr>
                <w:kern w:val="2"/>
                <w:szCs w:val="24"/>
              </w:rPr>
              <w:t>dėl PVM tarifo pasikeitimo;</w:t>
            </w:r>
          </w:p>
          <w:p w14:paraId="662EA503" w14:textId="45F5E396" w:rsidR="00027B83" w:rsidRDefault="000B0897">
            <w:pPr>
              <w:rPr>
                <w:color w:val="FF0000"/>
                <w:kern w:val="2"/>
                <w:szCs w:val="24"/>
              </w:rPr>
            </w:pPr>
            <w:r w:rsidRPr="00B10662">
              <w:rPr>
                <w:kern w:val="2"/>
                <w:szCs w:val="24"/>
              </w:rPr>
              <w:t>5.3.2</w:t>
            </w:r>
            <w:r w:rsidR="00B10662" w:rsidRPr="00B10662">
              <w:rPr>
                <w:kern w:val="2"/>
                <w:szCs w:val="24"/>
              </w:rPr>
              <w:t xml:space="preserve"> </w:t>
            </w:r>
            <w:r w:rsidRPr="00B10662">
              <w:rPr>
                <w:kern w:val="2"/>
                <w:szCs w:val="24"/>
              </w:rPr>
              <w:t>dėl kainų lygio pokyčio</w:t>
            </w:r>
            <w:r w:rsidR="00B10662" w:rsidRPr="00B10662">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0F6B6D5"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B10662">
              <w:rPr>
                <w:kern w:val="2"/>
                <w:szCs w:val="24"/>
              </w:rPr>
              <w:t>iems</w:t>
            </w:r>
            <w:r>
              <w:rPr>
                <w:kern w:val="2"/>
                <w:szCs w:val="24"/>
              </w:rPr>
              <w:t xml:space="preserve"> įkainiams, </w:t>
            </w:r>
            <w:r w:rsidR="00B10662">
              <w:rPr>
                <w:kern w:val="2"/>
                <w:szCs w:val="24"/>
              </w:rPr>
              <w:t>į</w:t>
            </w:r>
            <w:r>
              <w:rPr>
                <w:kern w:val="2"/>
                <w:szCs w:val="24"/>
              </w:rPr>
              <w:t>kainiai perskaičiuojami nekeičiant P</w:t>
            </w:r>
            <w:r>
              <w:rPr>
                <w:szCs w:val="24"/>
              </w:rPr>
              <w:t>aslaugų</w:t>
            </w:r>
            <w:r>
              <w:rPr>
                <w:kern w:val="2"/>
                <w:szCs w:val="24"/>
              </w:rPr>
              <w:t xml:space="preserve"> įkaini</w:t>
            </w:r>
            <w:r w:rsidR="00B03042">
              <w:rPr>
                <w:kern w:val="2"/>
                <w:szCs w:val="24"/>
              </w:rPr>
              <w:t>ų</w:t>
            </w:r>
            <w:r>
              <w:rPr>
                <w:kern w:val="2"/>
                <w:szCs w:val="24"/>
              </w:rPr>
              <w:t xml:space="preserve"> be PVM.</w:t>
            </w:r>
          </w:p>
          <w:p w14:paraId="03A78AD4" w14:textId="77777777" w:rsidR="00B10662" w:rsidRDefault="00B10662">
            <w:pPr>
              <w:rPr>
                <w:kern w:val="2"/>
                <w:szCs w:val="24"/>
              </w:rPr>
            </w:pPr>
          </w:p>
          <w:p w14:paraId="20571E9F" w14:textId="1B8A0E2B" w:rsidR="00027B83" w:rsidRPr="00B10662" w:rsidRDefault="000B0897">
            <w:pPr>
              <w:rPr>
                <w:kern w:val="2"/>
                <w:szCs w:val="24"/>
              </w:rPr>
            </w:pPr>
            <w:r>
              <w:rPr>
                <w:kern w:val="2"/>
                <w:szCs w:val="24"/>
              </w:rPr>
              <w:lastRenderedPageBreak/>
              <w:t xml:space="preserve">Perskaičiavimas įforminamas Susitarimu ne vėliau kaip per </w:t>
            </w:r>
            <w:r w:rsidR="00B10662">
              <w:rPr>
                <w:kern w:val="2"/>
                <w:szCs w:val="24"/>
              </w:rPr>
              <w:t xml:space="preserve">10 (dešimt) kalendorinių dienų </w:t>
            </w:r>
            <w:r>
              <w:rPr>
                <w:kern w:val="2"/>
                <w:szCs w:val="24"/>
              </w:rPr>
              <w:t>nuo PVM mokėjimą reglamentuojančių teisės aktų pasikeitimo, kuris tampa neatskiriama Sutarties dalimi. Perskaičiuot</w:t>
            </w:r>
            <w:r w:rsidR="00B10662">
              <w:rPr>
                <w:kern w:val="2"/>
                <w:szCs w:val="24"/>
              </w:rPr>
              <w:t>i</w:t>
            </w:r>
            <w:r>
              <w:rPr>
                <w:kern w:val="2"/>
                <w:szCs w:val="24"/>
              </w:rPr>
              <w:t xml:space="preserve"> įkainiai taikom</w:t>
            </w:r>
            <w:r w:rsidR="00B10662">
              <w:rPr>
                <w:kern w:val="2"/>
                <w:szCs w:val="24"/>
              </w:rPr>
              <w:t>i</w:t>
            </w:r>
            <w:r>
              <w:rPr>
                <w:kern w:val="2"/>
                <w:szCs w:val="24"/>
              </w:rPr>
              <w:t xml:space="preserve"> už tą P</w:t>
            </w:r>
            <w:r>
              <w:rPr>
                <w:szCs w:val="24"/>
              </w:rPr>
              <w:t>aslaugų</w:t>
            </w:r>
            <w:r>
              <w:rPr>
                <w:kern w:val="2"/>
                <w:szCs w:val="24"/>
              </w:rPr>
              <w:t xml:space="preserve"> dalį, kurios bus </w:t>
            </w:r>
            <w:r w:rsidRPr="00B10662">
              <w:rPr>
                <w:kern w:val="2"/>
                <w:szCs w:val="24"/>
              </w:rPr>
              <w:t>teikiamos nuo Šalių pasirašyto Susitarimo įsigaliojimo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3678FFC" w:rsidR="00027B83" w:rsidRPr="00B10662"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028AD148" w:rsidR="006F0803" w:rsidRPr="00B10662"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1433F0C9" w:rsidR="006F0803" w:rsidRDefault="006F0803" w:rsidP="006F0803">
            <w:pPr>
              <w:rPr>
                <w:szCs w:val="24"/>
              </w:rPr>
            </w:pPr>
            <w:r>
              <w:rPr>
                <w:color w:val="000000"/>
                <w:szCs w:val="24"/>
              </w:rPr>
              <w:t>5.3.3.1. Bet</w:t>
            </w:r>
            <w:r>
              <w:rPr>
                <w:szCs w:val="24"/>
              </w:rPr>
              <w:t xml:space="preserve"> kuri Sutarties Šalis Sutarties galiojimo metu turi teisę inicijuoti Sutarties </w:t>
            </w:r>
            <w:r w:rsidRPr="00B10662">
              <w:rPr>
                <w:szCs w:val="24"/>
              </w:rPr>
              <w:t xml:space="preserve">įkainių </w:t>
            </w:r>
            <w:r>
              <w:rPr>
                <w:szCs w:val="24"/>
              </w:rPr>
              <w:t>peržiūrą (keitimą) ne anksčiau kaip po</w:t>
            </w:r>
            <w:r w:rsidR="00B10662">
              <w:rPr>
                <w:szCs w:val="24"/>
              </w:rPr>
              <w:t xml:space="preserve"> 6 (šešių) mėnesių </w:t>
            </w:r>
            <w:r>
              <w:rPr>
                <w:szCs w:val="24"/>
              </w:rPr>
              <w:t xml:space="preserve">nuo </w:t>
            </w:r>
            <w:r w:rsidRPr="00B10662">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B03042">
              <w:rPr>
                <w:szCs w:val="24"/>
              </w:rPr>
              <w:t>5 p</w:t>
            </w:r>
            <w:r>
              <w:rPr>
                <w:szCs w:val="24"/>
              </w:rPr>
              <w:t xml:space="preserve">rocentus . Sutarties </w:t>
            </w:r>
            <w:r w:rsidRPr="00B10662">
              <w:rPr>
                <w:szCs w:val="24"/>
              </w:rPr>
              <w:t xml:space="preserve">įkainių </w:t>
            </w:r>
            <w:r>
              <w:rPr>
                <w:szCs w:val="24"/>
              </w:rPr>
              <w:t xml:space="preserve">peržiūra atliekama ne rečiau kaip kas </w:t>
            </w:r>
            <w:r w:rsidR="00B10662">
              <w:rPr>
                <w:szCs w:val="24"/>
              </w:rPr>
              <w:t>6 (šešis) mėnesius</w:t>
            </w:r>
            <w:r>
              <w:rPr>
                <w:szCs w:val="24"/>
              </w:rPr>
              <w:t>.</w:t>
            </w:r>
          </w:p>
          <w:p w14:paraId="02B9F6AF" w14:textId="71950E24" w:rsidR="006F0803" w:rsidRDefault="006F0803" w:rsidP="006F0803">
            <w:pPr>
              <w:rPr>
                <w:color w:val="000000"/>
                <w:kern w:val="2"/>
                <w:szCs w:val="24"/>
                <w:shd w:val="clear" w:color="auto" w:fill="FFFFFF"/>
              </w:rPr>
            </w:pPr>
            <w:r>
              <w:rPr>
                <w:kern w:val="2"/>
                <w:szCs w:val="24"/>
              </w:rPr>
              <w:t xml:space="preserve">5.3.3.2. Sutarties </w:t>
            </w:r>
            <w:r w:rsidRPr="00B10662">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B10662">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339456E" w14:textId="1AF40994" w:rsidR="006F0803" w:rsidRDefault="006F0803" w:rsidP="006F0803">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B10662">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75E6484B" w:rsidR="006F0803" w:rsidRDefault="006F0803" w:rsidP="006F0803">
            <w:pPr>
              <w:rPr>
                <w:color w:val="000000"/>
                <w:kern w:val="2"/>
                <w:szCs w:val="24"/>
                <w:shd w:val="clear" w:color="auto" w:fill="FFFFFF"/>
              </w:rPr>
            </w:pPr>
            <w:r>
              <w:rPr>
                <w:color w:val="000000"/>
                <w:kern w:val="2"/>
                <w:szCs w:val="24"/>
              </w:rPr>
              <w:t xml:space="preserve">5.3.3.4. Atlikdamos Sutarties </w:t>
            </w:r>
            <w:r w:rsidRPr="00B10662">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005D0336" w:rsidRPr="005E7AB6">
              <w:rPr>
                <w:kern w:val="2"/>
                <w:szCs w:val="24"/>
                <w:shd w:val="clear" w:color="auto" w:fill="FFFFFF"/>
              </w:rPr>
              <w:t>Valstybės duomenų agentūros viešai Oficialiosios statistikos portale (https://osp.stat.gov.lt)</w:t>
            </w:r>
            <w:r w:rsidR="005D0336" w:rsidRPr="005E7AB6">
              <w:rPr>
                <w:szCs w:val="24"/>
              </w:rPr>
              <w:t xml:space="preserve"> paskelbtais </w:t>
            </w:r>
            <w:r w:rsidRPr="00B10662">
              <w:rPr>
                <w:kern w:val="2"/>
                <w:szCs w:val="24"/>
                <w:shd w:val="clear" w:color="auto" w:fill="FFFFFF"/>
              </w:rPr>
              <w:t xml:space="preserve">Rodiklių duomenų bazės duomenimis. </w:t>
            </w:r>
            <w:r>
              <w:rPr>
                <w:color w:val="000000"/>
                <w:kern w:val="2"/>
                <w:szCs w:val="24"/>
                <w:shd w:val="clear" w:color="auto" w:fill="FFFFFF"/>
              </w:rPr>
              <w:t xml:space="preserve">Iš kitos Šalies </w:t>
            </w:r>
            <w:r w:rsidRPr="00B10662">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4B4B2449" w14:textId="1F0E66E0" w:rsidR="006F0803" w:rsidRDefault="006F0803" w:rsidP="006F0803">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D0336">
              <w:rPr>
                <w:color w:val="000000"/>
                <w:kern w:val="2"/>
                <w:szCs w:val="24"/>
                <w:shd w:val="clear" w:color="auto" w:fill="FFFFFF"/>
              </w:rPr>
              <w:t>us</w:t>
            </w:r>
            <w:r>
              <w:rPr>
                <w:color w:val="000000"/>
                <w:kern w:val="2"/>
                <w:szCs w:val="24"/>
                <w:shd w:val="clear" w:color="auto" w:fill="FFFFFF"/>
              </w:rPr>
              <w:t xml:space="preserve"> Sutarties </w:t>
            </w:r>
            <w:r w:rsidRPr="005D0336">
              <w:rPr>
                <w:kern w:val="2"/>
                <w:szCs w:val="24"/>
                <w:shd w:val="clear" w:color="auto" w:fill="FFFFFF"/>
              </w:rPr>
              <w:t>įkainius</w:t>
            </w:r>
            <w:r>
              <w:rPr>
                <w:color w:val="000000"/>
                <w:kern w:val="2"/>
                <w:szCs w:val="24"/>
                <w:shd w:val="clear" w:color="auto" w:fill="FFFFFF"/>
              </w:rPr>
              <w:t>, perskaičiuotą Pradinės Sutarties vertę.</w:t>
            </w:r>
          </w:p>
          <w:p w14:paraId="1CBBD3F2" w14:textId="1EF1953A" w:rsidR="006F0803" w:rsidRDefault="006F0803" w:rsidP="006F0803">
            <w:pPr>
              <w:rPr>
                <w:color w:val="000000"/>
                <w:szCs w:val="24"/>
              </w:rPr>
            </w:pPr>
            <w:r>
              <w:rPr>
                <w:color w:val="000000"/>
                <w:kern w:val="2"/>
                <w:szCs w:val="24"/>
                <w:shd w:val="clear" w:color="auto" w:fill="FFFFFF"/>
              </w:rPr>
              <w:t>5.3.3.6. Nauj</w:t>
            </w:r>
            <w:r w:rsidR="005D0336">
              <w:rPr>
                <w:color w:val="000000"/>
                <w:kern w:val="2"/>
                <w:szCs w:val="24"/>
                <w:shd w:val="clear" w:color="auto" w:fill="FFFFFF"/>
              </w:rPr>
              <w:t>i</w:t>
            </w:r>
            <w:r>
              <w:rPr>
                <w:color w:val="000000"/>
                <w:kern w:val="2"/>
                <w:szCs w:val="24"/>
                <w:shd w:val="clear" w:color="auto" w:fill="FFFFFF"/>
              </w:rPr>
              <w:t xml:space="preserve"> Sutarties </w:t>
            </w:r>
            <w:r w:rsidRPr="005D0336">
              <w:rPr>
                <w:kern w:val="2"/>
                <w:szCs w:val="24"/>
                <w:shd w:val="clear" w:color="auto" w:fill="FFFFFF"/>
              </w:rPr>
              <w:t xml:space="preserve">įkainiai </w:t>
            </w:r>
            <w:r>
              <w:rPr>
                <w:color w:val="000000"/>
                <w:kern w:val="2"/>
                <w:szCs w:val="24"/>
                <w:shd w:val="clear" w:color="auto" w:fill="FFFFFF"/>
              </w:rPr>
              <w:t>apskaičiuojami pagal žemiau pateiktą formulę</w:t>
            </w:r>
            <w:r w:rsidR="005D0336">
              <w:rPr>
                <w:color w:val="000000"/>
                <w:kern w:val="2"/>
                <w:szCs w:val="24"/>
                <w:shd w:val="clear" w:color="auto" w:fill="FFFFFF"/>
              </w:rPr>
              <w:t>:</w:t>
            </w:r>
          </w:p>
          <w:p w14:paraId="6CBEB311" w14:textId="77777777" w:rsidR="006F0803" w:rsidRDefault="006F0803" w:rsidP="006F0803">
            <w:pPr>
              <w:rPr>
                <w:color w:val="000000"/>
                <w:szCs w:val="24"/>
              </w:rPr>
            </w:pPr>
          </w:p>
          <w:p w14:paraId="6AE8904E" w14:textId="72E0C156" w:rsidR="006F0803"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Pr>
                <w:color w:val="FF0000"/>
                <w:kern w:val="2"/>
                <w:szCs w:val="24"/>
              </w:rPr>
              <w:t xml:space="preserve"> </w:t>
            </w:r>
            <w:r w:rsidR="006F0803" w:rsidRPr="005D0336">
              <w:rPr>
                <w:kern w:val="2"/>
                <w:szCs w:val="24"/>
              </w:rPr>
              <w:t xml:space="preserve">įkainis </w:t>
            </w:r>
            <w:r w:rsidR="006F0803">
              <w:rPr>
                <w:kern w:val="2"/>
                <w:szCs w:val="24"/>
              </w:rPr>
              <w:t>(Eur be PVM) (jei peržiūra jau buvo atlikta, tai po paskutinio perskaičiavimo)</w:t>
            </w:r>
          </w:p>
          <w:p w14:paraId="76F4E75C" w14:textId="691BC4CA" w:rsidR="006F0803" w:rsidRDefault="006F0803" w:rsidP="006F0803">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5D0336">
              <w:rPr>
                <w:kern w:val="2"/>
                <w:szCs w:val="24"/>
              </w:rPr>
              <w:t>s</w:t>
            </w:r>
            <w:r>
              <w:rPr>
                <w:kern w:val="2"/>
                <w:szCs w:val="24"/>
              </w:rPr>
              <w:t xml:space="preserve"> (pakeista</w:t>
            </w:r>
            <w:r w:rsidR="005D0336">
              <w:rPr>
                <w:kern w:val="2"/>
                <w:szCs w:val="24"/>
              </w:rPr>
              <w:t>s</w:t>
            </w:r>
            <w:r>
              <w:rPr>
                <w:kern w:val="2"/>
                <w:szCs w:val="24"/>
              </w:rPr>
              <w:t xml:space="preserve">) </w:t>
            </w:r>
            <w:r w:rsidRPr="005D0336">
              <w:rPr>
                <w:kern w:val="2"/>
                <w:szCs w:val="24"/>
              </w:rPr>
              <w:t xml:space="preserve">įkainis </w:t>
            </w:r>
            <w:r>
              <w:rPr>
                <w:kern w:val="2"/>
                <w:szCs w:val="24"/>
              </w:rPr>
              <w:t>(Eur be PVM)</w:t>
            </w:r>
          </w:p>
          <w:p w14:paraId="2C5CAB56" w14:textId="56DA1694" w:rsidR="006F0803" w:rsidRDefault="006F0803" w:rsidP="006F0803">
            <w:pPr>
              <w:jc w:val="both"/>
              <w:textAlignment w:val="baseline"/>
              <w:rPr>
                <w:szCs w:val="24"/>
              </w:rPr>
            </w:pPr>
            <w:r>
              <w:rPr>
                <w:kern w:val="2"/>
                <w:szCs w:val="24"/>
              </w:rPr>
              <w:t xml:space="preserve">k – pagal vartotojų kainų </w:t>
            </w:r>
            <w:r w:rsidRPr="005D0336">
              <w:rPr>
                <w:kern w:val="2"/>
                <w:szCs w:val="24"/>
              </w:rPr>
              <w:t xml:space="preserve">indeksą „Vartojimo prekių ir paslaugų“ apskaičiuotas Vartojimo prekių ir paslaugų kainų pokytis </w:t>
            </w:r>
            <w:r w:rsidRPr="005D0336">
              <w:rPr>
                <w:kern w:val="2"/>
                <w:szCs w:val="24"/>
              </w:rPr>
              <w:lastRenderedPageBreak/>
              <w:t xml:space="preserve">(padidėjimas arba sumažėjimas) (%). „k“ reikšmė skaičiuojama </w:t>
            </w:r>
            <w:r>
              <w:rPr>
                <w:kern w:val="2"/>
                <w:szCs w:val="24"/>
              </w:rPr>
              <w:t>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1EA8194D" w:rsidR="006F0803" w:rsidRPr="005D0336" w:rsidRDefault="006F0803" w:rsidP="006F0803">
            <w:pPr>
              <w:jc w:val="both"/>
              <w:textAlignment w:val="baseline"/>
            </w:pPr>
            <w:r>
              <w:rPr>
                <w:kern w:val="2"/>
              </w:rPr>
              <w:t>Ind</w:t>
            </w:r>
            <w:r>
              <w:rPr>
                <w:kern w:val="2"/>
                <w:vertAlign w:val="subscript"/>
              </w:rPr>
              <w:t>naujausias</w:t>
            </w:r>
            <w:r>
              <w:rPr>
                <w:kern w:val="2"/>
              </w:rPr>
              <w:t xml:space="preserve"> – kreipimosi dėl </w:t>
            </w:r>
            <w:r w:rsidRPr="005D0336">
              <w:rPr>
                <w:kern w:val="2"/>
              </w:rPr>
              <w:t xml:space="preserve">įkainių </w:t>
            </w:r>
            <w:r>
              <w:rPr>
                <w:kern w:val="2"/>
              </w:rPr>
              <w:t xml:space="preserve">peržiūros išsiuntimo kitai Šaliai dieną paskelbtas naujausias vartojimo prekių ir paslaugų </w:t>
            </w:r>
            <w:r w:rsidRPr="005D0336">
              <w:rPr>
                <w:kern w:val="2"/>
              </w:rPr>
              <w:t>indeksas „Vartojimo prekių ir paslaugų“.</w:t>
            </w:r>
          </w:p>
          <w:p w14:paraId="5649539F" w14:textId="411799F7" w:rsidR="006F0803" w:rsidRPr="005D0336" w:rsidRDefault="006F0803" w:rsidP="006F0803">
            <w:r>
              <w:rPr>
                <w:kern w:val="2"/>
              </w:rPr>
              <w:t>Ind</w:t>
            </w:r>
            <w:r>
              <w:rPr>
                <w:kern w:val="2"/>
                <w:vertAlign w:val="subscript"/>
              </w:rPr>
              <w:t>pradžia</w:t>
            </w:r>
            <w:r>
              <w:rPr>
                <w:kern w:val="2"/>
              </w:rPr>
              <w:t xml:space="preserve"> </w:t>
            </w:r>
            <w:r w:rsidRPr="005D0336">
              <w:rPr>
                <w:kern w:val="2"/>
              </w:rPr>
              <w:t>– laikotarpio pradžios datos (mėnesio) vartojimo prekių ir paslaugų indeksas „Vartojimo prekių ir paslaugų“. Pirmojo perskaičiavimo atveju laikotarpio pradžia (mėnuo) yra</w:t>
            </w:r>
            <w:r w:rsidRPr="005D0336">
              <w:t xml:space="preserve"> Sutarties įsigaliojimo dienos mėnuo</w:t>
            </w:r>
            <w:r w:rsidRPr="005D0336">
              <w:rPr>
                <w:kern w:val="2"/>
                <w:szCs w:val="24"/>
                <w:shd w:val="clear" w:color="auto" w:fill="FFFFFF"/>
              </w:rPr>
              <w:t>.</w:t>
            </w:r>
            <w:r w:rsidRPr="005D0336">
              <w:rPr>
                <w:kern w:val="2"/>
              </w:rPr>
              <w:t xml:space="preserve"> Antrojo ir vėlesnių perskaičiavimų atveju laikotarpio pradžia (mėnuo) yra paskutinio perskaičiavimo metu naudotos paskelbto atitinkamo indekso reikšmės mėnuo.</w:t>
            </w:r>
          </w:p>
          <w:p w14:paraId="5619E383" w14:textId="133C2930" w:rsidR="006F0803" w:rsidRPr="005D0336" w:rsidRDefault="006F0803" w:rsidP="006F0803">
            <w:pPr>
              <w:rPr>
                <w:kern w:val="2"/>
                <w:szCs w:val="24"/>
                <w:shd w:val="clear" w:color="auto" w:fill="FFFFFF"/>
              </w:rPr>
            </w:pPr>
            <w:r w:rsidRPr="005D0336">
              <w:rPr>
                <w:kern w:val="2"/>
                <w:szCs w:val="24"/>
              </w:rPr>
              <w:t xml:space="preserve">5.3.3.7. </w:t>
            </w:r>
            <w:r w:rsidRPr="005D0336">
              <w:rPr>
                <w:kern w:val="2"/>
                <w:szCs w:val="24"/>
                <w:shd w:val="clear" w:color="auto" w:fill="FFFFFF"/>
              </w:rPr>
              <w:t xml:space="preserve">Skaičiavimams indeksų reikšmės imamos </w:t>
            </w:r>
            <w:r w:rsidRPr="005D0336">
              <w:rPr>
                <w:b/>
                <w:kern w:val="2"/>
                <w:szCs w:val="24"/>
                <w:shd w:val="clear" w:color="auto" w:fill="FFFFFF"/>
              </w:rPr>
              <w:t>keturių</w:t>
            </w:r>
            <w:r w:rsidRPr="005D0336">
              <w:rPr>
                <w:kern w:val="2"/>
                <w:szCs w:val="24"/>
                <w:shd w:val="clear" w:color="auto" w:fill="FFFFFF"/>
              </w:rPr>
              <w:t xml:space="preserve"> skaitmenų po kablelio tikslumu. Apskaičiuotas pokytis (k) tolimesniems skaičiavimams naudojamas suapvalinus iki </w:t>
            </w:r>
            <w:r w:rsidRPr="005D0336">
              <w:rPr>
                <w:b/>
                <w:kern w:val="2"/>
                <w:szCs w:val="24"/>
                <w:shd w:val="clear" w:color="auto" w:fill="FFFFFF"/>
              </w:rPr>
              <w:t>vieno</w:t>
            </w:r>
            <w:r w:rsidRPr="005D0336">
              <w:rPr>
                <w:kern w:val="2"/>
                <w:szCs w:val="24"/>
                <w:shd w:val="clear" w:color="auto" w:fill="FFFFFF"/>
              </w:rPr>
              <w:t xml:space="preserve"> skaitmens po kablelio, o apskaičiuotas įkainis „a</w:t>
            </w:r>
            <w:r w:rsidRPr="005D0336">
              <w:rPr>
                <w:kern w:val="2"/>
                <w:szCs w:val="24"/>
                <w:shd w:val="clear" w:color="auto" w:fill="FFFFFF"/>
                <w:vertAlign w:val="subscript"/>
              </w:rPr>
              <w:t>1</w:t>
            </w:r>
            <w:r w:rsidRPr="005D0336">
              <w:rPr>
                <w:kern w:val="2"/>
                <w:szCs w:val="24"/>
                <w:shd w:val="clear" w:color="auto" w:fill="FFFFFF"/>
              </w:rPr>
              <w:t xml:space="preserve">“ suapvalinamas iki </w:t>
            </w:r>
            <w:r w:rsidRPr="005D0336">
              <w:rPr>
                <w:b/>
                <w:kern w:val="2"/>
                <w:szCs w:val="24"/>
                <w:shd w:val="clear" w:color="auto" w:fill="FFFFFF"/>
              </w:rPr>
              <w:t xml:space="preserve">dviejų </w:t>
            </w:r>
            <w:r w:rsidRPr="005D0336">
              <w:rPr>
                <w:kern w:val="2"/>
                <w:szCs w:val="24"/>
                <w:shd w:val="clear" w:color="auto" w:fill="FFFFFF"/>
              </w:rPr>
              <w:t xml:space="preserve"> skaitmenų po kablelio.</w:t>
            </w:r>
          </w:p>
          <w:p w14:paraId="3A39EFE2" w14:textId="0D68B532" w:rsidR="006F0803" w:rsidRDefault="006F0803" w:rsidP="006F0803">
            <w:pPr>
              <w:rPr>
                <w:color w:val="000000"/>
                <w:kern w:val="2"/>
                <w:szCs w:val="24"/>
                <w:shd w:val="clear" w:color="auto" w:fill="FFFFFF"/>
              </w:rPr>
            </w:pPr>
            <w:r>
              <w:rPr>
                <w:color w:val="000000"/>
                <w:kern w:val="2"/>
                <w:szCs w:val="24"/>
                <w:shd w:val="clear" w:color="auto" w:fill="FFFFFF"/>
              </w:rPr>
              <w:t xml:space="preserve">5.3.3.8. Šalis, siekianti Sutarties </w:t>
            </w:r>
            <w:r w:rsidRPr="005D0336">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76A5BADB"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5D0336">
              <w:rPr>
                <w:color w:val="000000"/>
                <w:kern w:val="2"/>
                <w:szCs w:val="24"/>
                <w:shd w:val="clear" w:color="auto" w:fill="FFFFFF"/>
              </w:rPr>
              <w:t xml:space="preserve"> 5 (penkias) darbo dienas</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5D0336">
              <w:rPr>
                <w:kern w:val="2"/>
                <w:szCs w:val="24"/>
                <w:shd w:val="clear" w:color="auto" w:fill="FFFFFF"/>
              </w:rPr>
              <w:t xml:space="preserve">įkainius </w:t>
            </w:r>
            <w:r>
              <w:rPr>
                <w:color w:val="000000"/>
                <w:kern w:val="2"/>
                <w:szCs w:val="24"/>
                <w:shd w:val="clear" w:color="auto" w:fill="FFFFFF"/>
              </w:rPr>
              <w:t>gavimo dienos.</w:t>
            </w:r>
          </w:p>
          <w:p w14:paraId="38752C12" w14:textId="57395119" w:rsidR="006F0803" w:rsidRPr="00D87D40"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1F127C8" w:rsidR="00027B83" w:rsidRPr="00D87D40"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FE697FB" w:rsidR="00027B83" w:rsidRPr="00D87D40"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F7F4F6C" w:rsidR="00027B83" w:rsidRDefault="000B0897">
            <w:pPr>
              <w:rPr>
                <w:kern w:val="2"/>
                <w:szCs w:val="24"/>
              </w:rPr>
            </w:pPr>
            <w:r>
              <w:rPr>
                <w:kern w:val="2"/>
                <w:szCs w:val="24"/>
              </w:rPr>
              <w:t xml:space="preserve">Pirkėjas atsiskaito su Tiekėju ne vėliau kaip per </w:t>
            </w:r>
            <w:r w:rsidR="00D87D40">
              <w:rPr>
                <w:kern w:val="2"/>
                <w:szCs w:val="24"/>
              </w:rPr>
              <w:t xml:space="preserve">30 (trisdešimt) kalendorinių dienų </w:t>
            </w:r>
            <w:r>
              <w:rPr>
                <w:kern w:val="2"/>
                <w:szCs w:val="24"/>
              </w:rPr>
              <w:t>nuo Sąskaitos gavimo dienos.</w:t>
            </w:r>
          </w:p>
          <w:p w14:paraId="6981BB09" w14:textId="77777777" w:rsidR="00A853CA" w:rsidRDefault="000B0897">
            <w:pPr>
              <w:rPr>
                <w:kern w:val="2"/>
                <w:szCs w:val="24"/>
                <w:shd w:val="clear" w:color="auto" w:fill="FFFFFF"/>
              </w:rPr>
            </w:pPr>
            <w:r w:rsidRPr="00D87D40">
              <w:rPr>
                <w:kern w:val="2"/>
                <w:szCs w:val="24"/>
                <w:shd w:val="clear" w:color="auto" w:fill="FFFFFF"/>
              </w:rPr>
              <w:t>Apmokėjimo sąlygos:</w:t>
            </w:r>
            <w:r w:rsidR="00E64A63">
              <w:rPr>
                <w:kern w:val="2"/>
                <w:szCs w:val="24"/>
                <w:shd w:val="clear" w:color="auto" w:fill="FFFFFF"/>
              </w:rPr>
              <w:t xml:space="preserve"> </w:t>
            </w:r>
            <w:r w:rsidR="003F5877">
              <w:rPr>
                <w:kern w:val="2"/>
                <w:szCs w:val="24"/>
                <w:shd w:val="clear" w:color="auto" w:fill="FFFFFF"/>
              </w:rPr>
              <w:t>u</w:t>
            </w:r>
            <w:r w:rsidR="003F5877" w:rsidRPr="003F5877">
              <w:rPr>
                <w:kern w:val="2"/>
                <w:szCs w:val="24"/>
                <w:shd w:val="clear" w:color="auto" w:fill="FFFFFF"/>
              </w:rPr>
              <w:t>ž suteiktas paslaugas mokama pagal faktiškai suteiktų paslaugų kiekį ir Sutartyje nustatytus įkainius</w:t>
            </w:r>
            <w:r w:rsidR="007B7A50">
              <w:rPr>
                <w:kern w:val="2"/>
                <w:szCs w:val="24"/>
                <w:shd w:val="clear" w:color="auto" w:fill="FFFFFF"/>
              </w:rPr>
              <w:t>.</w:t>
            </w:r>
          </w:p>
          <w:p w14:paraId="2E393D74" w14:textId="24A1AD4A" w:rsidR="00027B83" w:rsidRPr="00956565" w:rsidRDefault="00D87D40">
            <w:pPr>
              <w:rPr>
                <w:kern w:val="2"/>
                <w:szCs w:val="24"/>
                <w:shd w:val="clear" w:color="auto" w:fill="FFFFFF"/>
              </w:rPr>
            </w:pPr>
            <w:r w:rsidRPr="00E64A63">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4ED8525" w:rsidR="006F0803" w:rsidRPr="00D87D40" w:rsidRDefault="006F0803" w:rsidP="00D87D40">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7491AA5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A96E91D" w:rsidR="006F0803" w:rsidRDefault="006F0803" w:rsidP="006F0803">
            <w:pPr>
              <w:rPr>
                <w:szCs w:val="24"/>
              </w:rPr>
            </w:pPr>
            <w:r>
              <w:rPr>
                <w:b/>
                <w:bCs/>
              </w:rPr>
              <w:t>Su Paslaugomis susijusioms prekėms</w:t>
            </w:r>
            <w:r>
              <w:rPr>
                <w:szCs w:val="24"/>
              </w:rPr>
              <w:t xml:space="preserve"> </w:t>
            </w:r>
            <w:r w:rsidR="00EE79DD" w:rsidRPr="00EE79DD">
              <w:rPr>
                <w:b/>
                <w:bCs/>
                <w:szCs w:val="24"/>
              </w:rPr>
              <w:t xml:space="preserve">ir </w:t>
            </w:r>
            <w:r w:rsidR="003F5877">
              <w:rPr>
                <w:b/>
                <w:bCs/>
                <w:szCs w:val="24"/>
              </w:rPr>
              <w:t>remonto darbams</w:t>
            </w:r>
            <w:r w:rsidR="00EE79DD">
              <w:rPr>
                <w:szCs w:val="24"/>
              </w:rPr>
              <w:t xml:space="preserve"> </w:t>
            </w:r>
            <w:r>
              <w:rPr>
                <w:kern w:val="2"/>
              </w:rPr>
              <w:t xml:space="preserve">nustatomas </w:t>
            </w:r>
            <w:r w:rsidRPr="00FC1643">
              <w:rPr>
                <w:kern w:val="2"/>
              </w:rPr>
              <w:t xml:space="preserve">teisės aktuose nustatytas garantinis terminas, kuris yra </w:t>
            </w:r>
            <w:r w:rsidR="00D87D40" w:rsidRPr="00FC1643">
              <w:rPr>
                <w:kern w:val="2"/>
              </w:rPr>
              <w:t xml:space="preserve">24 (dvidešimt </w:t>
            </w:r>
            <w:r w:rsidR="00D87D40">
              <w:rPr>
                <w:kern w:val="2"/>
              </w:rPr>
              <w:t>keturi) mėnesiai</w:t>
            </w:r>
            <w:r>
              <w:rPr>
                <w:kern w:val="2"/>
              </w:rPr>
              <w:t xml:space="preserve">. 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FE27B11"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3F5877">
              <w:rPr>
                <w:kern w:val="2"/>
                <w:szCs w:val="24"/>
              </w:rPr>
              <w:t>5 (penkias)</w:t>
            </w:r>
            <w:r w:rsidR="006462BE">
              <w:rPr>
                <w:kern w:val="2"/>
                <w:szCs w:val="24"/>
              </w:rPr>
              <w:t xml:space="preserve"> </w:t>
            </w:r>
            <w:r w:rsidR="003F5877">
              <w:rPr>
                <w:kern w:val="2"/>
                <w:szCs w:val="24"/>
              </w:rPr>
              <w:t>darbo</w:t>
            </w:r>
            <w:r w:rsidR="006462BE">
              <w:rPr>
                <w:kern w:val="2"/>
                <w:szCs w:val="24"/>
              </w:rPr>
              <w:t xml:space="preserve"> dien</w:t>
            </w:r>
            <w:r w:rsidR="003F5877">
              <w:rPr>
                <w:kern w:val="2"/>
                <w:szCs w:val="24"/>
              </w:rPr>
              <w:t>as</w:t>
            </w:r>
            <w:r w:rsidR="006462BE">
              <w:rPr>
                <w:kern w:val="2"/>
                <w:szCs w:val="24"/>
              </w:rPr>
              <w:t xml:space="preserve"> </w:t>
            </w:r>
            <w:r>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B009506" w14:textId="38164013" w:rsidR="003F5877" w:rsidRPr="00E1298E" w:rsidRDefault="003F5877" w:rsidP="003F5877">
            <w:pPr>
              <w:tabs>
                <w:tab w:val="left" w:pos="90"/>
                <w:tab w:val="left" w:pos="720"/>
                <w:tab w:val="left" w:pos="1418"/>
              </w:tabs>
              <w:autoSpaceDN w:val="0"/>
              <w:contextualSpacing/>
              <w:jc w:val="both"/>
              <w:rPr>
                <w:i/>
                <w:iCs/>
                <w:color w:val="FF0000"/>
                <w:szCs w:val="24"/>
              </w:rPr>
            </w:pPr>
            <w:r>
              <w:rPr>
                <w:i/>
                <w:iCs/>
                <w:color w:val="FF0000"/>
                <w:szCs w:val="24"/>
              </w:rPr>
              <w:t>[</w:t>
            </w:r>
            <w:r w:rsidRPr="00E1298E">
              <w:rPr>
                <w:i/>
                <w:iCs/>
                <w:color w:val="FF0000"/>
                <w:szCs w:val="24"/>
              </w:rPr>
              <w:t>punktas taikom</w:t>
            </w:r>
            <w:r>
              <w:rPr>
                <w:i/>
                <w:iCs/>
                <w:color w:val="FF0000"/>
                <w:szCs w:val="24"/>
              </w:rPr>
              <w:t>as</w:t>
            </w:r>
            <w:r w:rsidRPr="00E1298E">
              <w:rPr>
                <w:i/>
                <w:iCs/>
                <w:color w:val="FF0000"/>
                <w:szCs w:val="24"/>
              </w:rPr>
              <w:t xml:space="preserve"> tuo atveju, jeigu </w:t>
            </w:r>
            <w:r>
              <w:rPr>
                <w:i/>
                <w:iCs/>
                <w:color w:val="FF0000"/>
                <w:szCs w:val="24"/>
              </w:rPr>
              <w:t>Tie</w:t>
            </w:r>
            <w:r w:rsidRPr="00E1298E">
              <w:rPr>
                <w:i/>
                <w:iCs/>
                <w:color w:val="FF0000"/>
                <w:szCs w:val="24"/>
              </w:rPr>
              <w:t>kėjas pasiūlymo vertinimo metu gauna balų už</w:t>
            </w:r>
            <w:r>
              <w:rPr>
                <w:i/>
                <w:iCs/>
                <w:color w:val="FF0000"/>
                <w:szCs w:val="24"/>
              </w:rPr>
              <w:t xml:space="preserve"> kokybinį kriterijų].</w:t>
            </w:r>
          </w:p>
          <w:p w14:paraId="449C3520" w14:textId="0F4320C0" w:rsidR="006F0803" w:rsidRPr="003F5877" w:rsidRDefault="003F5877" w:rsidP="000D5F27">
            <w:pPr>
              <w:rPr>
                <w:kern w:val="2"/>
                <w:szCs w:val="24"/>
              </w:rPr>
            </w:pPr>
            <w:r w:rsidRPr="003F5877">
              <w:rPr>
                <w:color w:val="EE0000"/>
                <w:szCs w:val="24"/>
              </w:rPr>
              <w:t>Visą Sutarties vykdymo laikotarpį t</w:t>
            </w:r>
            <w:r w:rsidRPr="003F5877">
              <w:rPr>
                <w:rStyle w:val="cf01"/>
                <w:rFonts w:ascii="Times New Roman" w:hAnsi="Times New Roman" w:cs="Times New Roman"/>
                <w:color w:val="EE0000"/>
                <w:sz w:val="24"/>
                <w:szCs w:val="24"/>
              </w:rPr>
              <w:t>aikyti šias šeimos ir darbo įsipareigojimų priemones: [nurodyti iš pasiūlymo]. Pasikeitus sutartį vykdantiems darbuotojams, kuriems buvo taikoma (-os) šeimos ir darbo įsipareigojimų derinimo priemonė (-ės), atnaujinta informacija Užsakovui turi būti pateikiama per 1</w:t>
            </w:r>
            <w:r w:rsidR="000D5F27">
              <w:rPr>
                <w:rStyle w:val="cf01"/>
                <w:rFonts w:ascii="Times New Roman" w:hAnsi="Times New Roman" w:cs="Times New Roman"/>
                <w:color w:val="EE0000"/>
                <w:sz w:val="24"/>
                <w:szCs w:val="24"/>
              </w:rPr>
              <w:t>4</w:t>
            </w:r>
            <w:r w:rsidRPr="003F5877">
              <w:rPr>
                <w:rStyle w:val="cf01"/>
                <w:rFonts w:ascii="Times New Roman" w:hAnsi="Times New Roman" w:cs="Times New Roman"/>
                <w:color w:val="EE0000"/>
                <w:sz w:val="24"/>
                <w:szCs w:val="24"/>
              </w:rPr>
              <w:t xml:space="preserve"> dienų. Paaiškėjus, kad </w:t>
            </w:r>
            <w:r w:rsidR="000D5F27">
              <w:rPr>
                <w:rStyle w:val="cf01"/>
                <w:rFonts w:ascii="Times New Roman" w:hAnsi="Times New Roman" w:cs="Times New Roman"/>
                <w:color w:val="EE0000"/>
                <w:sz w:val="24"/>
                <w:szCs w:val="24"/>
              </w:rPr>
              <w:t>Tie</w:t>
            </w:r>
            <w:r w:rsidRPr="003F5877">
              <w:rPr>
                <w:rStyle w:val="cf01"/>
                <w:rFonts w:ascii="Times New Roman" w:hAnsi="Times New Roman" w:cs="Times New Roman"/>
                <w:color w:val="EE0000"/>
                <w:sz w:val="24"/>
                <w:szCs w:val="24"/>
              </w:rPr>
              <w:t xml:space="preserve">kėjas netaiko nurodytų šeimos ir darbo įsipareigojimų priemonių, </w:t>
            </w:r>
            <w:r w:rsidR="000D5F27" w:rsidRPr="000D5F27">
              <w:rPr>
                <w:rStyle w:val="cf21"/>
                <w:rFonts w:ascii="Times New Roman" w:hAnsi="Times New Roman" w:cs="Times New Roman"/>
                <w:sz w:val="24"/>
                <w:szCs w:val="24"/>
              </w:rPr>
              <w:t>Tie</w:t>
            </w:r>
            <w:r w:rsidRPr="000D5F27">
              <w:rPr>
                <w:rStyle w:val="cf21"/>
                <w:rFonts w:ascii="Times New Roman" w:hAnsi="Times New Roman" w:cs="Times New Roman"/>
                <w:color w:val="EE0000"/>
                <w:sz w:val="24"/>
                <w:szCs w:val="24"/>
              </w:rPr>
              <w:t>kėjas</w:t>
            </w:r>
            <w:r w:rsidRPr="003F5877">
              <w:rPr>
                <w:rStyle w:val="cf21"/>
                <w:rFonts w:ascii="Times New Roman" w:hAnsi="Times New Roman" w:cs="Times New Roman"/>
                <w:color w:val="EE0000"/>
                <w:sz w:val="24"/>
                <w:szCs w:val="24"/>
              </w:rPr>
              <w:t xml:space="preserve"> moka Užsakovui </w:t>
            </w:r>
            <w:r w:rsidR="000D5F27" w:rsidRPr="000D5F27">
              <w:rPr>
                <w:rStyle w:val="cf21"/>
                <w:rFonts w:ascii="Times New Roman" w:hAnsi="Times New Roman" w:cs="Times New Roman"/>
                <w:color w:val="EE0000"/>
                <w:sz w:val="24"/>
                <w:szCs w:val="24"/>
              </w:rPr>
              <w:t>9</w:t>
            </w:r>
            <w:r w:rsidR="000D5F27" w:rsidRPr="000D5F27">
              <w:rPr>
                <w:rStyle w:val="cf21"/>
                <w:rFonts w:ascii="Times New Roman" w:hAnsi="Times New Roman" w:cs="Times New Roman"/>
                <w:sz w:val="24"/>
                <w:szCs w:val="24"/>
              </w:rPr>
              <w:t>.7 punkte</w:t>
            </w:r>
            <w:r w:rsidRPr="003F5877">
              <w:rPr>
                <w:rStyle w:val="cf21"/>
                <w:rFonts w:ascii="Times New Roman" w:hAnsi="Times New Roman" w:cs="Times New Roman"/>
                <w:color w:val="EE0000"/>
                <w:sz w:val="24"/>
                <w:szCs w:val="24"/>
              </w:rPr>
              <w:t xml:space="preserve"> </w:t>
            </w:r>
            <w:r w:rsidR="000D5F27" w:rsidRPr="000D5F27">
              <w:rPr>
                <w:rStyle w:val="cf21"/>
                <w:rFonts w:ascii="Times New Roman" w:hAnsi="Times New Roman" w:cs="Times New Roman"/>
                <w:color w:val="EE0000"/>
                <w:sz w:val="24"/>
                <w:szCs w:val="24"/>
              </w:rPr>
              <w:t>n</w:t>
            </w:r>
            <w:r w:rsidR="000D5F27" w:rsidRPr="000D5F27">
              <w:rPr>
                <w:rStyle w:val="cf21"/>
                <w:rFonts w:ascii="Times New Roman" w:hAnsi="Times New Roman" w:cs="Times New Roman"/>
                <w:sz w:val="24"/>
                <w:szCs w:val="24"/>
              </w:rPr>
              <w:t>urodytą</w:t>
            </w:r>
            <w:r w:rsidR="000D5F27">
              <w:rPr>
                <w:rStyle w:val="cf21"/>
              </w:rPr>
              <w:t xml:space="preserve"> </w:t>
            </w:r>
            <w:r w:rsidRPr="003F5877">
              <w:rPr>
                <w:rStyle w:val="cf21"/>
                <w:rFonts w:ascii="Times New Roman" w:hAnsi="Times New Roman" w:cs="Times New Roman"/>
                <w:color w:val="EE0000"/>
                <w:sz w:val="24"/>
                <w:szCs w:val="24"/>
              </w:rPr>
              <w:t>baudą. Pakartotinis šių įsipareigojimų nevykdymas laikomas esminiu Sutarties pažeidimu</w:t>
            </w:r>
            <w:r w:rsidR="006E3D01" w:rsidRPr="003F5877">
              <w:rPr>
                <w:color w:val="EE0000"/>
                <w:szCs w:val="24"/>
              </w:rPr>
              <w:t>.</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28E85E79" w:rsidR="00027B83" w:rsidRDefault="000B0897">
            <w:pPr>
              <w:rPr>
                <w:kern w:val="2"/>
                <w:szCs w:val="24"/>
              </w:rPr>
            </w:pPr>
            <w:r>
              <w:rPr>
                <w:kern w:val="2"/>
                <w:szCs w:val="24"/>
              </w:rPr>
              <w:t xml:space="preserve">Prievolių pagal Sutartį įvykdymas užtikrinamas </w:t>
            </w:r>
            <w:r w:rsidR="00E64A63">
              <w:rPr>
                <w:kern w:val="2"/>
                <w:szCs w:val="24"/>
              </w:rPr>
              <w:t>n</w:t>
            </w:r>
            <w:r>
              <w:rPr>
                <w:kern w:val="2"/>
                <w:szCs w:val="24"/>
              </w:rPr>
              <w:t>etesybomis (delspinigiais, bauda)</w:t>
            </w:r>
            <w:r w:rsidR="00E64A63">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96184FE"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E64DF67" w:rsidR="00027B83" w:rsidRPr="006E3D01"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25740AD" w:rsidR="00402199" w:rsidRPr="006E3D01" w:rsidRDefault="00402199" w:rsidP="006E3D01">
            <w:pPr>
              <w:rPr>
                <w:bCs/>
                <w:color w:val="FF0000"/>
                <w:kern w:val="2"/>
                <w:szCs w:val="24"/>
              </w:rPr>
            </w:pPr>
            <w:r w:rsidRPr="006E3D0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3C716E19" w14:textId="77777777" w:rsidR="006E3D01" w:rsidRPr="004B09D0" w:rsidRDefault="00402199" w:rsidP="006E3D01">
            <w:r>
              <w:rPr>
                <w:color w:val="000000"/>
                <w:szCs w:val="24"/>
                <w:lang w:val="lt"/>
              </w:rPr>
              <w:t xml:space="preserve">9.2.1. </w:t>
            </w:r>
            <w:r w:rsidR="006E3D01" w:rsidRPr="004B09D0">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997BBD" w14:textId="77777777" w:rsidR="006E3D01" w:rsidRPr="004B09D0" w:rsidRDefault="006E3D01" w:rsidP="006E3D01">
            <w:pPr>
              <w:rPr>
                <w:szCs w:val="24"/>
              </w:rPr>
            </w:pPr>
            <w:r w:rsidRPr="004B09D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92CE684" w:rsidR="00402199" w:rsidRDefault="006E3D01" w:rsidP="006E3D01">
            <w:pPr>
              <w:rPr>
                <w:b/>
                <w:kern w:val="2"/>
                <w:szCs w:val="24"/>
              </w:rPr>
            </w:pPr>
            <w:r w:rsidRPr="004B09D0">
              <w:rPr>
                <w:kern w:val="2"/>
              </w:rPr>
              <w:t xml:space="preserve">9.2.3. Tiekėjas privalo sumokėti Pirkėjui netesybas per 15 (penkiolika) kalendorinių dienų nuo Pirkėjo pareikalavimo, jeigu netesybų suma nėra </w:t>
            </w:r>
            <w:r w:rsidRPr="004B09D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554BF46" w14:textId="77777777" w:rsidR="006E3D01" w:rsidRDefault="00402199" w:rsidP="006E3D01">
            <w:pPr>
              <w:rPr>
                <w:bCs/>
                <w:szCs w:val="24"/>
              </w:rPr>
            </w:pPr>
            <w:r>
              <w:rPr>
                <w:bCs/>
                <w:kern w:val="2"/>
                <w:szCs w:val="24"/>
              </w:rPr>
              <w:t xml:space="preserve">9.3.1. </w:t>
            </w:r>
            <w:r w:rsidR="006E3D01">
              <w:rPr>
                <w:bCs/>
                <w:kern w:val="2"/>
                <w:szCs w:val="24"/>
              </w:rPr>
              <w:t>Nutraukus Sutartį dėl esminio Sutarties pažeidimo, nustatyto Sutarties Specialiosiose sąlygose, mokama 5 (penkių) procentų dydžio bauda nuo Pradinės Sutarties vertės, nurodytos Specialiųjų sąlygų 5.2 punkte.</w:t>
            </w:r>
          </w:p>
          <w:p w14:paraId="7CBFE0C7" w14:textId="4F3AD2B2" w:rsidR="00402199" w:rsidRDefault="006E3D01" w:rsidP="006E3D01">
            <w:pPr>
              <w:rPr>
                <w:kern w:val="2"/>
                <w:szCs w:val="24"/>
              </w:rPr>
            </w:pPr>
            <w:r>
              <w:rPr>
                <w:bCs/>
                <w:szCs w:val="24"/>
              </w:rPr>
              <w:t xml:space="preserve">9.3.2. Nepagrįstai nutraukus Sutarties vykdymą ne Sutartyje nustatyta tvarka, mokama 5 (penkių)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7E1E483" w:rsidR="00402199" w:rsidRDefault="006E3D01" w:rsidP="00402199">
            <w:pPr>
              <w:rPr>
                <w:kern w:val="2"/>
                <w:szCs w:val="24"/>
              </w:rPr>
            </w:pPr>
            <w:r>
              <w:rPr>
                <w:bCs/>
                <w:kern w:val="2"/>
                <w:szCs w:val="24"/>
              </w:rPr>
              <w:t>500</w:t>
            </w:r>
            <w:r w:rsidRPr="00365D63">
              <w:rPr>
                <w:bCs/>
                <w:kern w:val="2"/>
                <w:szCs w:val="24"/>
              </w:rPr>
              <w:t>,00 Eur (</w:t>
            </w:r>
            <w:r>
              <w:rPr>
                <w:bCs/>
                <w:kern w:val="2"/>
                <w:szCs w:val="24"/>
              </w:rPr>
              <w:t>penki šimtai</w:t>
            </w:r>
            <w:r w:rsidRPr="00365D63">
              <w:rPr>
                <w:bCs/>
                <w:kern w:val="2"/>
                <w:szCs w:val="24"/>
              </w:rPr>
              <w:t xml:space="preserve"> Eur 00 ct)</w:t>
            </w:r>
            <w:r w:rsidR="004451FA">
              <w:rPr>
                <w:bCs/>
                <w:kern w:val="2"/>
                <w:szCs w:val="24"/>
              </w:rPr>
              <w:t xml:space="preserve"> </w:t>
            </w:r>
            <w:r w:rsidR="00B03042">
              <w:rPr>
                <w:bCs/>
                <w:kern w:val="2"/>
                <w:szCs w:val="24"/>
              </w:rPr>
              <w:t>už kiekvieną atvejį.</w:t>
            </w:r>
          </w:p>
        </w:tc>
      </w:tr>
      <w:tr w:rsidR="006E3D01" w14:paraId="02A0AD2F" w14:textId="77777777">
        <w:trPr>
          <w:trHeight w:val="300"/>
        </w:trPr>
        <w:tc>
          <w:tcPr>
            <w:tcW w:w="3094" w:type="dxa"/>
            <w:gridSpan w:val="2"/>
          </w:tcPr>
          <w:p w14:paraId="566076A6" w14:textId="1092562B" w:rsidR="006E3D01" w:rsidRDefault="006E3D01" w:rsidP="006E3D0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E5F3351" w:rsidR="006E3D01" w:rsidRDefault="006E3D01" w:rsidP="006E3D01">
            <w:pPr>
              <w:rPr>
                <w:color w:val="4472C4"/>
                <w:kern w:val="2"/>
                <w:szCs w:val="24"/>
              </w:rPr>
            </w:pPr>
            <w:r>
              <w:rPr>
                <w:bCs/>
                <w:kern w:val="2"/>
                <w:szCs w:val="24"/>
              </w:rPr>
              <w:t>500</w:t>
            </w:r>
            <w:r w:rsidRPr="00365D63">
              <w:rPr>
                <w:bCs/>
                <w:kern w:val="2"/>
                <w:szCs w:val="24"/>
              </w:rPr>
              <w:t>,00 Eur (</w:t>
            </w:r>
            <w:r>
              <w:rPr>
                <w:bCs/>
                <w:kern w:val="2"/>
                <w:szCs w:val="24"/>
              </w:rPr>
              <w:t>penki šimtai</w:t>
            </w:r>
            <w:r w:rsidRPr="00365D63">
              <w:rPr>
                <w:bCs/>
                <w:kern w:val="2"/>
                <w:szCs w:val="24"/>
              </w:rPr>
              <w:t xml:space="preserve"> Eur 00 ct)</w:t>
            </w:r>
            <w:r w:rsidR="004451FA">
              <w:rPr>
                <w:bCs/>
                <w:kern w:val="2"/>
                <w:szCs w:val="24"/>
              </w:rPr>
              <w:t xml:space="preserve"> </w:t>
            </w:r>
            <w:r w:rsidR="00B03042">
              <w:rPr>
                <w:bCs/>
                <w:kern w:val="2"/>
                <w:szCs w:val="24"/>
              </w:rPr>
              <w:t>už kiekvieną atvejį.</w:t>
            </w:r>
          </w:p>
        </w:tc>
      </w:tr>
      <w:tr w:rsidR="006E3D01" w14:paraId="7439E02A" w14:textId="77777777">
        <w:trPr>
          <w:trHeight w:val="300"/>
        </w:trPr>
        <w:tc>
          <w:tcPr>
            <w:tcW w:w="3094" w:type="dxa"/>
            <w:gridSpan w:val="2"/>
          </w:tcPr>
          <w:p w14:paraId="69208AF6" w14:textId="7EE0BDAD" w:rsidR="006E3D01" w:rsidRDefault="006E3D01" w:rsidP="006E3D01">
            <w:pPr>
              <w:rPr>
                <w:b/>
                <w:kern w:val="2"/>
                <w:szCs w:val="24"/>
              </w:rPr>
            </w:pPr>
            <w:r>
              <w:rPr>
                <w:b/>
                <w:kern w:val="2"/>
                <w:szCs w:val="24"/>
              </w:rPr>
              <w:t>9.6. Tiekėjui / Pirkėjui taikoma bauda dėl konfidencialumo reikalavimų nesilaikymo</w:t>
            </w:r>
          </w:p>
        </w:tc>
        <w:tc>
          <w:tcPr>
            <w:tcW w:w="6441" w:type="dxa"/>
            <w:gridSpan w:val="2"/>
          </w:tcPr>
          <w:p w14:paraId="30A99159" w14:textId="48B90E1C" w:rsidR="006E3D01" w:rsidRDefault="006E3D01" w:rsidP="006E3D01">
            <w:pPr>
              <w:rPr>
                <w:color w:val="4472C4"/>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r w:rsidR="004451FA">
              <w:rPr>
                <w:bCs/>
                <w:kern w:val="2"/>
                <w:szCs w:val="24"/>
              </w:rPr>
              <w:t xml:space="preserve"> </w:t>
            </w:r>
            <w:r w:rsidR="00B03042">
              <w:rPr>
                <w:bCs/>
                <w:kern w:val="2"/>
                <w:szCs w:val="24"/>
              </w:rPr>
              <w:t>už kiekvieną atvejį.</w:t>
            </w:r>
          </w:p>
        </w:tc>
      </w:tr>
      <w:tr w:rsidR="006E3D01" w14:paraId="1E6BA83A" w14:textId="77777777">
        <w:trPr>
          <w:trHeight w:val="300"/>
        </w:trPr>
        <w:tc>
          <w:tcPr>
            <w:tcW w:w="3094" w:type="dxa"/>
            <w:gridSpan w:val="2"/>
          </w:tcPr>
          <w:p w14:paraId="6B59AD7B" w14:textId="3DB423A4" w:rsidR="006E3D01" w:rsidRDefault="006E3D01" w:rsidP="006E3D01">
            <w:pPr>
              <w:rPr>
                <w:b/>
                <w:kern w:val="2"/>
                <w:szCs w:val="24"/>
              </w:rPr>
            </w:pPr>
            <w:r>
              <w:rPr>
                <w:b/>
              </w:rPr>
              <w:t>9.7. Tiekėjui taikomos netesybos dėl pirkimo dokumentuose nustatytų Kokybinių kriterijų nepasiekimo Sutarties vykdymo metu</w:t>
            </w:r>
          </w:p>
        </w:tc>
        <w:tc>
          <w:tcPr>
            <w:tcW w:w="6441" w:type="dxa"/>
            <w:gridSpan w:val="2"/>
          </w:tcPr>
          <w:p w14:paraId="7A91BF88" w14:textId="380DD472" w:rsidR="007B7A50" w:rsidRPr="005A44BF" w:rsidRDefault="007B7A50" w:rsidP="007B7A50">
            <w:pPr>
              <w:rPr>
                <w:kern w:val="2"/>
                <w:szCs w:val="24"/>
              </w:rPr>
            </w:pPr>
            <w:r w:rsidRPr="005A44BF">
              <w:rPr>
                <w:kern w:val="2"/>
                <w:szCs w:val="24"/>
              </w:rPr>
              <w:t>Netaikoma (tuo atveju, kai Kokybiniai kriterijai buvo nustatyti</w:t>
            </w:r>
            <w:r>
              <w:rPr>
                <w:kern w:val="2"/>
                <w:szCs w:val="24"/>
              </w:rPr>
              <w:t xml:space="preserve"> </w:t>
            </w:r>
            <w:r w:rsidRPr="005A44BF">
              <w:rPr>
                <w:kern w:val="2"/>
                <w:szCs w:val="24"/>
              </w:rPr>
              <w:t>pirkimo dokumentuose, tačiau laimėjęs Tiekėjas neatitiko arba</w:t>
            </w:r>
            <w:r>
              <w:rPr>
                <w:kern w:val="2"/>
                <w:szCs w:val="24"/>
              </w:rPr>
              <w:t xml:space="preserve"> </w:t>
            </w:r>
            <w:r w:rsidRPr="005A44BF">
              <w:rPr>
                <w:kern w:val="2"/>
                <w:szCs w:val="24"/>
              </w:rPr>
              <w:t>nesiūlė Kokybinių kriterijų)</w:t>
            </w:r>
          </w:p>
          <w:p w14:paraId="446DB77F" w14:textId="77777777" w:rsidR="007B7A50" w:rsidRDefault="007B7A50" w:rsidP="007B7A50">
            <w:pPr>
              <w:rPr>
                <w:kern w:val="2"/>
                <w:szCs w:val="24"/>
              </w:rPr>
            </w:pPr>
          </w:p>
          <w:p w14:paraId="40255CFA" w14:textId="7FEDEF8D" w:rsidR="007B7A50" w:rsidRDefault="007B7A50" w:rsidP="007B7A50">
            <w:pPr>
              <w:rPr>
                <w:color w:val="EE0000"/>
                <w:kern w:val="2"/>
                <w:szCs w:val="24"/>
              </w:rPr>
            </w:pPr>
            <w:r w:rsidRPr="005A44BF">
              <w:rPr>
                <w:color w:val="EE0000"/>
                <w:kern w:val="2"/>
                <w:szCs w:val="24"/>
              </w:rPr>
              <w:t>Arba</w:t>
            </w:r>
          </w:p>
          <w:p w14:paraId="47EA37A7" w14:textId="77777777" w:rsidR="007B7A50" w:rsidRPr="005A44BF" w:rsidRDefault="007B7A50" w:rsidP="007B7A50">
            <w:pPr>
              <w:rPr>
                <w:color w:val="EE0000"/>
                <w:kern w:val="2"/>
                <w:szCs w:val="24"/>
              </w:rPr>
            </w:pPr>
          </w:p>
          <w:p w14:paraId="31D0481F" w14:textId="6246946D" w:rsidR="006E3D01" w:rsidRDefault="006E3D01" w:rsidP="006E3D01">
            <w:pPr>
              <w:rPr>
                <w:color w:val="4472C4"/>
                <w:kern w:val="2"/>
                <w:szCs w:val="24"/>
              </w:rPr>
            </w:pPr>
            <w:r>
              <w:rPr>
                <w:bCs/>
                <w:kern w:val="2"/>
                <w:szCs w:val="24"/>
              </w:rPr>
              <w:t>500</w:t>
            </w:r>
            <w:r w:rsidRPr="00365D63">
              <w:rPr>
                <w:bCs/>
                <w:kern w:val="2"/>
                <w:szCs w:val="24"/>
              </w:rPr>
              <w:t>,00 Eur (</w:t>
            </w:r>
            <w:r>
              <w:rPr>
                <w:bCs/>
                <w:kern w:val="2"/>
                <w:szCs w:val="24"/>
              </w:rPr>
              <w:t>penki šimtai</w:t>
            </w:r>
            <w:r w:rsidRPr="00365D63">
              <w:rPr>
                <w:bCs/>
                <w:kern w:val="2"/>
                <w:szCs w:val="24"/>
              </w:rPr>
              <w:t xml:space="preserve"> Eur 00 ct)</w:t>
            </w:r>
            <w:r w:rsidR="00B03042">
              <w:rPr>
                <w:bCs/>
                <w:kern w:val="2"/>
                <w:szCs w:val="24"/>
              </w:rPr>
              <w:t xml:space="preserve"> už kiekvieną atvejį.</w:t>
            </w:r>
          </w:p>
        </w:tc>
      </w:tr>
      <w:tr w:rsidR="006E3D0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E3D01" w:rsidRDefault="006E3D01" w:rsidP="006E3D01">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BD0EBD4" w:rsidR="006E3D01" w:rsidRPr="006E3D01" w:rsidRDefault="006E3D01" w:rsidP="006E3D01">
            <w:pPr>
              <w:rPr>
                <w:bCs/>
                <w:kern w:val="2"/>
                <w:szCs w:val="24"/>
              </w:rPr>
            </w:pPr>
            <w:r>
              <w:rPr>
                <w:bCs/>
                <w:kern w:val="2"/>
                <w:szCs w:val="24"/>
              </w:rPr>
              <w:t>Netaikoma</w:t>
            </w:r>
          </w:p>
        </w:tc>
      </w:tr>
      <w:tr w:rsidR="006E3D01" w14:paraId="126A6D36" w14:textId="77777777">
        <w:trPr>
          <w:trHeight w:val="300"/>
        </w:trPr>
        <w:tc>
          <w:tcPr>
            <w:tcW w:w="3094" w:type="dxa"/>
            <w:gridSpan w:val="2"/>
          </w:tcPr>
          <w:p w14:paraId="10384E36" w14:textId="4FFA607E" w:rsidR="006E3D01" w:rsidRDefault="006E3D01" w:rsidP="006E3D0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B69050C" w:rsidR="006E3D01" w:rsidRDefault="006E3D01" w:rsidP="006E3D01">
            <w:pPr>
              <w:rPr>
                <w:color w:val="4472C4"/>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r w:rsidR="00B03042">
              <w:rPr>
                <w:bCs/>
                <w:kern w:val="2"/>
                <w:szCs w:val="24"/>
              </w:rPr>
              <w:t xml:space="preserve"> už kiekvieną atvejį.</w:t>
            </w:r>
          </w:p>
        </w:tc>
      </w:tr>
      <w:tr w:rsidR="006E3D01" w14:paraId="77AEF0AE" w14:textId="77777777">
        <w:trPr>
          <w:trHeight w:val="300"/>
        </w:trPr>
        <w:tc>
          <w:tcPr>
            <w:tcW w:w="3094" w:type="dxa"/>
            <w:gridSpan w:val="2"/>
          </w:tcPr>
          <w:p w14:paraId="17EC5DF4" w14:textId="49390910" w:rsidR="006E3D01" w:rsidRDefault="006E3D01" w:rsidP="006E3D0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D65C605" w:rsidR="006E3D01" w:rsidRPr="006E3D01" w:rsidRDefault="006E3D01" w:rsidP="006E3D01">
            <w:pPr>
              <w:rPr>
                <w:kern w:val="2"/>
                <w:szCs w:val="24"/>
              </w:rPr>
            </w:pPr>
            <w:r w:rsidRPr="006E3D01">
              <w:rPr>
                <w:bCs/>
                <w:kern w:val="2"/>
                <w:szCs w:val="24"/>
              </w:rPr>
              <w:t>Netaikoma</w:t>
            </w:r>
          </w:p>
        </w:tc>
      </w:tr>
      <w:tr w:rsidR="006E3D01" w14:paraId="7412B22E" w14:textId="77777777">
        <w:trPr>
          <w:trHeight w:val="300"/>
        </w:trPr>
        <w:tc>
          <w:tcPr>
            <w:tcW w:w="9535" w:type="dxa"/>
            <w:gridSpan w:val="4"/>
          </w:tcPr>
          <w:p w14:paraId="0D543F72" w14:textId="77777777" w:rsidR="006E3D01" w:rsidRDefault="006E3D01" w:rsidP="006E3D01">
            <w:pPr>
              <w:jc w:val="center"/>
              <w:rPr>
                <w:color w:val="4472C4"/>
                <w:kern w:val="2"/>
                <w:szCs w:val="24"/>
              </w:rPr>
            </w:pPr>
            <w:r>
              <w:rPr>
                <w:b/>
                <w:kern w:val="2"/>
                <w:szCs w:val="24"/>
              </w:rPr>
              <w:t>10. ESMINĖS SUTARTIES SĄLYGOS</w:t>
            </w:r>
          </w:p>
        </w:tc>
      </w:tr>
      <w:tr w:rsidR="006E3D01" w14:paraId="4A74E676" w14:textId="77777777">
        <w:trPr>
          <w:trHeight w:val="300"/>
        </w:trPr>
        <w:tc>
          <w:tcPr>
            <w:tcW w:w="3094" w:type="dxa"/>
            <w:gridSpan w:val="2"/>
          </w:tcPr>
          <w:p w14:paraId="0C4A90A4" w14:textId="48800356" w:rsidR="006E3D01" w:rsidRDefault="006E3D01" w:rsidP="006E3D0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7D18B0A" w:rsidR="006E3D01" w:rsidRPr="006E3D01" w:rsidRDefault="006E3D01" w:rsidP="006E3D01">
            <w:pPr>
              <w:rPr>
                <w:kern w:val="2"/>
                <w:szCs w:val="24"/>
              </w:rPr>
            </w:pPr>
            <w:r>
              <w:rPr>
                <w:kern w:val="2"/>
                <w:szCs w:val="24"/>
              </w:rPr>
              <w:t>Netaikoma</w:t>
            </w:r>
          </w:p>
        </w:tc>
      </w:tr>
      <w:tr w:rsidR="006E3D01" w14:paraId="68A8F8F5" w14:textId="77777777">
        <w:trPr>
          <w:trHeight w:val="300"/>
        </w:trPr>
        <w:tc>
          <w:tcPr>
            <w:tcW w:w="3094" w:type="dxa"/>
            <w:gridSpan w:val="2"/>
          </w:tcPr>
          <w:p w14:paraId="458F7686" w14:textId="28A3D4D6" w:rsidR="006E3D01" w:rsidRPr="00114950" w:rsidRDefault="006E3D01" w:rsidP="006E3D01">
            <w:pPr>
              <w:rPr>
                <w:b/>
                <w:kern w:val="2"/>
                <w:szCs w:val="24"/>
              </w:rPr>
            </w:pPr>
            <w:r>
              <w:rPr>
                <w:b/>
                <w:bCs/>
              </w:rPr>
              <w:t>10.2. Dideli arba nuolatiniai esminės Sutarties sąlygos vykdymo trūkumai</w:t>
            </w:r>
          </w:p>
        </w:tc>
        <w:tc>
          <w:tcPr>
            <w:tcW w:w="6441" w:type="dxa"/>
            <w:gridSpan w:val="2"/>
          </w:tcPr>
          <w:p w14:paraId="2BC2BBBD" w14:textId="14DF0ECD" w:rsidR="006E3D01" w:rsidRPr="006E3D01" w:rsidRDefault="006E3D01" w:rsidP="006E3D01">
            <w:pPr>
              <w:spacing w:line="276" w:lineRule="auto"/>
              <w:jc w:val="both"/>
              <w:textAlignment w:val="baseline"/>
              <w:rPr>
                <w:color w:val="4471C4"/>
                <w:lang w:val="lt"/>
              </w:rPr>
            </w:pPr>
            <w:r>
              <w:rPr>
                <w:rFonts w:eastAsia="Arial"/>
              </w:rPr>
              <w:t>Netaikoma</w:t>
            </w:r>
          </w:p>
        </w:tc>
      </w:tr>
      <w:tr w:rsidR="006E3D01" w14:paraId="5D5614C8" w14:textId="77777777">
        <w:trPr>
          <w:trHeight w:val="300"/>
        </w:trPr>
        <w:tc>
          <w:tcPr>
            <w:tcW w:w="9535" w:type="dxa"/>
            <w:gridSpan w:val="4"/>
          </w:tcPr>
          <w:p w14:paraId="01BA2625" w14:textId="77777777" w:rsidR="006E3D01" w:rsidRDefault="006E3D01" w:rsidP="006E3D01">
            <w:pPr>
              <w:jc w:val="center"/>
              <w:rPr>
                <w:b/>
                <w:kern w:val="2"/>
                <w:szCs w:val="24"/>
              </w:rPr>
            </w:pPr>
            <w:r>
              <w:rPr>
                <w:b/>
                <w:kern w:val="2"/>
                <w:szCs w:val="24"/>
              </w:rPr>
              <w:t>11. SUTARTIES GALIOJIMAS IR KEITIMAS</w:t>
            </w:r>
          </w:p>
        </w:tc>
      </w:tr>
      <w:tr w:rsidR="006E3D01" w14:paraId="01B4A21F" w14:textId="77777777">
        <w:trPr>
          <w:trHeight w:val="300"/>
        </w:trPr>
        <w:tc>
          <w:tcPr>
            <w:tcW w:w="3094" w:type="dxa"/>
            <w:gridSpan w:val="2"/>
          </w:tcPr>
          <w:p w14:paraId="4A683777" w14:textId="77777777" w:rsidR="006E3D01" w:rsidRDefault="006E3D01" w:rsidP="006E3D01">
            <w:pPr>
              <w:rPr>
                <w:b/>
                <w:kern w:val="2"/>
                <w:szCs w:val="24"/>
              </w:rPr>
            </w:pPr>
            <w:r>
              <w:rPr>
                <w:b/>
                <w:szCs w:val="24"/>
              </w:rPr>
              <w:t>11.1. Sutarties sudarymas ir įsigaliojimas</w:t>
            </w:r>
          </w:p>
        </w:tc>
        <w:tc>
          <w:tcPr>
            <w:tcW w:w="6441" w:type="dxa"/>
            <w:gridSpan w:val="2"/>
          </w:tcPr>
          <w:p w14:paraId="5E3D00DE" w14:textId="77777777" w:rsidR="006E3D01" w:rsidRDefault="006E3D01" w:rsidP="006E3D01">
            <w:pPr>
              <w:rPr>
                <w:kern w:val="2"/>
                <w:szCs w:val="24"/>
              </w:rPr>
            </w:pPr>
            <w:r>
              <w:rPr>
                <w:kern w:val="2"/>
                <w:szCs w:val="24"/>
              </w:rPr>
              <w:t>Ši Sutartis laikoma sudaryta ir įsigalioja nuo Sutarties pasirašymo dienos (antrosios Šalies pasirašymo dieną).</w:t>
            </w:r>
          </w:p>
          <w:p w14:paraId="7396F7FD" w14:textId="65572B73" w:rsidR="006E3D01" w:rsidRDefault="006E3D01" w:rsidP="006E3D01">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5824D0">
              <w:rPr>
                <w:kern w:val="2"/>
                <w:szCs w:val="24"/>
              </w:rPr>
              <w:t>kaip visų Sutarties įsipareigojimų įvykdymas</w:t>
            </w:r>
            <w:r>
              <w:rPr>
                <w:color w:val="000000"/>
                <w:kern w:val="2"/>
                <w:szCs w:val="24"/>
              </w:rPr>
              <w:t xml:space="preserve">. </w:t>
            </w:r>
          </w:p>
        </w:tc>
      </w:tr>
      <w:tr w:rsidR="006E3D01" w14:paraId="0D3292E1" w14:textId="77777777">
        <w:trPr>
          <w:trHeight w:val="300"/>
        </w:trPr>
        <w:tc>
          <w:tcPr>
            <w:tcW w:w="3094" w:type="dxa"/>
            <w:gridSpan w:val="2"/>
          </w:tcPr>
          <w:p w14:paraId="09BC2075" w14:textId="316E2550" w:rsidR="006E3D01" w:rsidRDefault="006E3D01" w:rsidP="006E3D01">
            <w:pPr>
              <w:rPr>
                <w:b/>
                <w:kern w:val="2"/>
                <w:szCs w:val="24"/>
              </w:rPr>
            </w:pPr>
            <w:r>
              <w:rPr>
                <w:b/>
                <w:kern w:val="2"/>
                <w:szCs w:val="24"/>
              </w:rPr>
              <w:t>11.2. Sutarties galiojimo termino pratęsimas</w:t>
            </w:r>
          </w:p>
        </w:tc>
        <w:tc>
          <w:tcPr>
            <w:tcW w:w="6441" w:type="dxa"/>
            <w:gridSpan w:val="2"/>
          </w:tcPr>
          <w:p w14:paraId="782060E8" w14:textId="6CB7F778" w:rsidR="006E3D01" w:rsidRDefault="006E3D01" w:rsidP="006E3D01">
            <w:pPr>
              <w:rPr>
                <w:kern w:val="2"/>
                <w:szCs w:val="24"/>
              </w:rPr>
            </w:pPr>
            <w:r>
              <w:rPr>
                <w:kern w:val="2"/>
                <w:szCs w:val="24"/>
              </w:rPr>
              <w:t>Netaikoma</w:t>
            </w:r>
          </w:p>
        </w:tc>
      </w:tr>
      <w:tr w:rsidR="006E3D01" w14:paraId="7FE809EC" w14:textId="77777777">
        <w:trPr>
          <w:trHeight w:val="300"/>
        </w:trPr>
        <w:tc>
          <w:tcPr>
            <w:tcW w:w="9535" w:type="dxa"/>
            <w:gridSpan w:val="4"/>
          </w:tcPr>
          <w:p w14:paraId="6839791C" w14:textId="77777777" w:rsidR="006E3D01" w:rsidRDefault="006E3D01" w:rsidP="006E3D01">
            <w:pPr>
              <w:jc w:val="center"/>
              <w:rPr>
                <w:b/>
                <w:kern w:val="2"/>
                <w:szCs w:val="24"/>
              </w:rPr>
            </w:pPr>
            <w:r>
              <w:rPr>
                <w:b/>
                <w:kern w:val="2"/>
                <w:szCs w:val="24"/>
              </w:rPr>
              <w:t>12. SUTARTIES NUTRAUKIMAS</w:t>
            </w:r>
          </w:p>
        </w:tc>
      </w:tr>
      <w:tr w:rsidR="006E3D0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E3D01" w:rsidRDefault="006E3D01" w:rsidP="006E3D0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7532DAA" w:rsidR="006E3D01" w:rsidRPr="00F2475A" w:rsidRDefault="006E3D01" w:rsidP="006E3D01">
            <w:pPr>
              <w:rPr>
                <w:kern w:val="2"/>
                <w:szCs w:val="24"/>
              </w:rPr>
            </w:pPr>
            <w:r>
              <w:rPr>
                <w:kern w:val="2"/>
                <w:szCs w:val="24"/>
              </w:rPr>
              <w:t>Sutartis gali būti nutraukiama rašytiniu Šalių susitarimu arba vienašališkai, Bendrosiose sąlygose nustatyta tvarka.</w:t>
            </w:r>
          </w:p>
        </w:tc>
      </w:tr>
      <w:tr w:rsidR="006E3D0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E3D01" w:rsidRDefault="006E3D01" w:rsidP="006E3D0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7443921" w:rsidR="006E3D01" w:rsidRPr="00F2475A" w:rsidRDefault="006E3D01" w:rsidP="006E3D01">
            <w:pPr>
              <w:rPr>
                <w:kern w:val="2"/>
                <w:szCs w:val="24"/>
              </w:rPr>
            </w:pPr>
            <w:r w:rsidRPr="00F2475A">
              <w:rPr>
                <w:kern w:val="2"/>
                <w:szCs w:val="24"/>
              </w:rPr>
              <w:t>12.2.1. jeigu Tiekėjas nevykdo prisiimtų įsipareigojimų už Sutartyje nustatyt</w:t>
            </w:r>
            <w:r w:rsidR="00F2475A" w:rsidRPr="00F2475A">
              <w:rPr>
                <w:kern w:val="2"/>
                <w:szCs w:val="24"/>
              </w:rPr>
              <w:t>us</w:t>
            </w:r>
            <w:r w:rsidRPr="00F2475A">
              <w:rPr>
                <w:kern w:val="2"/>
                <w:szCs w:val="24"/>
              </w:rPr>
              <w:t xml:space="preserve"> įkainius;</w:t>
            </w:r>
          </w:p>
          <w:p w14:paraId="69D2DF92" w14:textId="6EBEE8DF" w:rsidR="006E3D01" w:rsidRPr="00F2475A" w:rsidRDefault="006E3D01" w:rsidP="006E3D01">
            <w:pPr>
              <w:rPr>
                <w:szCs w:val="24"/>
              </w:rPr>
            </w:pPr>
            <w:r w:rsidRPr="00F2475A">
              <w:rPr>
                <w:szCs w:val="24"/>
              </w:rPr>
              <w:t xml:space="preserve">12.2.2. </w:t>
            </w:r>
            <w:r w:rsidRPr="00F2475A">
              <w:rPr>
                <w:kern w:val="2"/>
                <w:szCs w:val="24"/>
              </w:rPr>
              <w:t>jeigu paaiškėja, kad Tiekėjas</w:t>
            </w:r>
            <w:r w:rsidR="000D5F27">
              <w:rPr>
                <w:kern w:val="2"/>
                <w:szCs w:val="24"/>
              </w:rPr>
              <w:t xml:space="preserve"> pakartotinai</w:t>
            </w:r>
            <w:r w:rsidRPr="00F2475A">
              <w:rPr>
                <w:kern w:val="2"/>
                <w:szCs w:val="24"/>
              </w:rPr>
              <w:t xml:space="preserve">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2475A" w:rsidRPr="00F2475A">
              <w:rPr>
                <w:kern w:val="2"/>
                <w:szCs w:val="24"/>
              </w:rPr>
              <w:t xml:space="preserve">14 (keturiolika) kalendorinių </w:t>
            </w:r>
            <w:r w:rsidRPr="00F2475A">
              <w:rPr>
                <w:kern w:val="2"/>
                <w:szCs w:val="24"/>
              </w:rPr>
              <w:t>dienų neištaiso pažeidimų;</w:t>
            </w:r>
          </w:p>
          <w:p w14:paraId="59D7E224" w14:textId="59E61BDB" w:rsidR="006E3D01" w:rsidRPr="00F2475A" w:rsidRDefault="006E3D01" w:rsidP="006E3D01">
            <w:pPr>
              <w:spacing w:line="257" w:lineRule="auto"/>
              <w:jc w:val="both"/>
              <w:rPr>
                <w:rFonts w:eastAsia="Arial"/>
                <w:kern w:val="2"/>
                <w:szCs w:val="24"/>
                <w:lang w:val="lt"/>
              </w:rPr>
            </w:pPr>
            <w:r w:rsidRPr="00F2475A">
              <w:rPr>
                <w:rFonts w:eastAsia="Arial"/>
                <w:kern w:val="2"/>
                <w:szCs w:val="24"/>
                <w:lang w:val="lt"/>
              </w:rPr>
              <w:t>12.2.</w:t>
            </w:r>
            <w:r w:rsidR="00F2475A" w:rsidRPr="00F2475A">
              <w:rPr>
                <w:rFonts w:eastAsia="Arial"/>
                <w:kern w:val="2"/>
                <w:szCs w:val="24"/>
                <w:lang w:val="lt"/>
              </w:rPr>
              <w:t>3</w:t>
            </w:r>
            <w:r w:rsidRPr="00F2475A">
              <w:rPr>
                <w:rFonts w:eastAsia="Arial"/>
                <w:kern w:val="2"/>
                <w:szCs w:val="24"/>
                <w:lang w:val="lt"/>
              </w:rPr>
              <w:t xml:space="preserve">. jeigu Tiekėjas nesilaiko Sutartyje </w:t>
            </w:r>
            <w:r w:rsidR="00E365EC">
              <w:rPr>
                <w:rFonts w:eastAsia="Arial"/>
                <w:kern w:val="2"/>
                <w:szCs w:val="24"/>
                <w:lang w:val="lt"/>
              </w:rPr>
              <w:t>ar</w:t>
            </w:r>
            <w:r w:rsidR="00F2475A" w:rsidRPr="00F2475A">
              <w:rPr>
                <w:rFonts w:eastAsia="Arial"/>
                <w:kern w:val="2"/>
                <w:szCs w:val="24"/>
                <w:lang w:val="lt"/>
              </w:rPr>
              <w:t xml:space="preserve"> Techninėje specifikacijoje </w:t>
            </w:r>
            <w:r w:rsidRPr="00F2475A">
              <w:rPr>
                <w:rFonts w:eastAsia="Arial"/>
                <w:kern w:val="2"/>
                <w:szCs w:val="24"/>
                <w:lang w:val="lt"/>
              </w:rPr>
              <w:t xml:space="preserve">nustatytų Paslaugų teikimo terminų 2 (du) kartus iš eilės arba vėluoja suteikti Paslaugas </w:t>
            </w:r>
            <w:r w:rsidR="00E365EC">
              <w:rPr>
                <w:rFonts w:eastAsia="Arial"/>
                <w:kern w:val="2"/>
                <w:szCs w:val="24"/>
                <w:lang w:val="lt"/>
              </w:rPr>
              <w:t>nustatytais terminais ilgiau</w:t>
            </w:r>
            <w:r w:rsidRPr="00F2475A">
              <w:rPr>
                <w:rFonts w:eastAsia="Arial"/>
                <w:kern w:val="2"/>
                <w:szCs w:val="24"/>
                <w:lang w:val="lt"/>
              </w:rPr>
              <w:t xml:space="preserve"> nei </w:t>
            </w:r>
            <w:r w:rsidR="00F2475A" w:rsidRPr="00F2475A">
              <w:rPr>
                <w:rFonts w:eastAsia="Arial"/>
                <w:kern w:val="2"/>
                <w:szCs w:val="24"/>
                <w:lang w:val="lt"/>
              </w:rPr>
              <w:t>14 (keturiolika) kalendorinių dienų</w:t>
            </w:r>
            <w:r w:rsidRPr="00F2475A">
              <w:rPr>
                <w:rFonts w:eastAsia="Arial"/>
                <w:kern w:val="2"/>
                <w:szCs w:val="24"/>
                <w:lang w:val="lt"/>
              </w:rPr>
              <w:t>;</w:t>
            </w:r>
          </w:p>
          <w:p w14:paraId="0B019B64" w14:textId="3A149D4E" w:rsidR="006E3D01" w:rsidRPr="00F2475A" w:rsidRDefault="006E3D01" w:rsidP="006E3D01">
            <w:pPr>
              <w:spacing w:line="257" w:lineRule="auto"/>
              <w:rPr>
                <w:kern w:val="2"/>
                <w:szCs w:val="24"/>
                <w:shd w:val="clear" w:color="auto" w:fill="FFFFFF"/>
              </w:rPr>
            </w:pPr>
            <w:r w:rsidRPr="00F2475A">
              <w:rPr>
                <w:rFonts w:eastAsia="Arial"/>
                <w:kern w:val="2"/>
                <w:szCs w:val="24"/>
                <w:lang w:val="lt"/>
              </w:rPr>
              <w:t>12.2.</w:t>
            </w:r>
            <w:r w:rsidR="00F2475A" w:rsidRPr="00F2475A">
              <w:rPr>
                <w:rFonts w:eastAsia="Arial"/>
                <w:kern w:val="2"/>
                <w:szCs w:val="24"/>
                <w:lang w:val="lt"/>
              </w:rPr>
              <w:t>4</w:t>
            </w:r>
            <w:r w:rsidRPr="00F2475A">
              <w:rPr>
                <w:rFonts w:eastAsia="Arial"/>
                <w:kern w:val="2"/>
                <w:szCs w:val="24"/>
                <w:lang w:val="lt"/>
              </w:rPr>
              <w:t>.</w:t>
            </w:r>
            <w:r w:rsidRPr="00F2475A">
              <w:rPr>
                <w:kern w:val="2"/>
                <w:szCs w:val="24"/>
                <w:shd w:val="clear" w:color="auto" w:fill="FFFFFF"/>
              </w:rPr>
              <w:t xml:space="preserve"> Tiekėjas ir (ar) jungtinės veiklos parneris (jei taikoma), ir (ar) subtiekėjas (jei taikoma) </w:t>
            </w:r>
            <w:r w:rsidRPr="00F2475A">
              <w:rPr>
                <w:szCs w:val="24"/>
                <w:shd w:val="clear" w:color="auto" w:fill="FFFFFF"/>
              </w:rPr>
              <w:t>p</w:t>
            </w:r>
            <w:r w:rsidRPr="00F2475A">
              <w:rPr>
                <w:kern w:val="2"/>
                <w:szCs w:val="24"/>
                <w:shd w:val="clear" w:color="auto" w:fill="FFFFFF"/>
              </w:rPr>
              <w:t>aslaugų</w:t>
            </w:r>
            <w:r w:rsidRPr="00F2475A">
              <w:rPr>
                <w:szCs w:val="24"/>
              </w:rPr>
              <w:t>, kurioms Sutartyje nustatyti aplinkos apsaugos vadybos sistemos reikalavimai,</w:t>
            </w:r>
            <w:r w:rsidRPr="00F2475A">
              <w:rPr>
                <w:kern w:val="2"/>
                <w:szCs w:val="24"/>
                <w:shd w:val="clear" w:color="auto" w:fill="FFFFFF"/>
              </w:rPr>
              <w:t xml:space="preserve"> </w:t>
            </w:r>
            <w:r w:rsidRPr="00F2475A">
              <w:rPr>
                <w:kern w:val="2"/>
                <w:szCs w:val="24"/>
                <w:shd w:val="clear" w:color="auto" w:fill="FFFFFF"/>
              </w:rPr>
              <w:lastRenderedPageBreak/>
              <w:t>teikimo metu</w:t>
            </w:r>
            <w:r w:rsidRPr="00F2475A">
              <w:rPr>
                <w:szCs w:val="24"/>
              </w:rPr>
              <w:t xml:space="preserve">, </w:t>
            </w:r>
            <w:r w:rsidRPr="00F2475A">
              <w:rPr>
                <w:kern w:val="2"/>
                <w:szCs w:val="24"/>
                <w:shd w:val="clear" w:color="auto" w:fill="FFFFFF"/>
              </w:rPr>
              <w:t>neturi galiojančio aplinkos apsaugos vadybos sistemos sertifikato, ir (ar) nepateikia sertifikato pratęsimo (neįsigyja naujo)</w:t>
            </w:r>
            <w:r w:rsidR="000D5F27">
              <w:rPr>
                <w:kern w:val="2"/>
                <w:szCs w:val="24"/>
                <w:shd w:val="clear" w:color="auto" w:fill="FFFFFF"/>
              </w:rPr>
              <w:t xml:space="preserve"> i</w:t>
            </w:r>
            <w:r w:rsidR="000D5F27">
              <w:rPr>
                <w:kern w:val="2"/>
                <w:shd w:val="clear" w:color="auto" w:fill="FFFFFF"/>
              </w:rPr>
              <w:t>lgiau kaip 30 (trisdešimt) kalendorinių dienų</w:t>
            </w:r>
            <w:r w:rsidR="00956565">
              <w:rPr>
                <w:kern w:val="2"/>
                <w:szCs w:val="24"/>
                <w:shd w:val="clear" w:color="auto" w:fill="FFFFFF"/>
              </w:rPr>
              <w:t>.</w:t>
            </w:r>
          </w:p>
        </w:tc>
      </w:tr>
      <w:tr w:rsidR="006E3D01" w14:paraId="46270E91" w14:textId="77777777">
        <w:trPr>
          <w:trHeight w:val="300"/>
        </w:trPr>
        <w:tc>
          <w:tcPr>
            <w:tcW w:w="9535" w:type="dxa"/>
            <w:gridSpan w:val="4"/>
          </w:tcPr>
          <w:p w14:paraId="07E06248" w14:textId="255F05F7" w:rsidR="006E3D01" w:rsidRDefault="006E3D01" w:rsidP="006E3D01">
            <w:pPr>
              <w:jc w:val="center"/>
              <w:rPr>
                <w:kern w:val="2"/>
                <w:szCs w:val="24"/>
              </w:rPr>
            </w:pPr>
            <w:r>
              <w:rPr>
                <w:b/>
                <w:kern w:val="2"/>
                <w:szCs w:val="24"/>
              </w:rPr>
              <w:lastRenderedPageBreak/>
              <w:t xml:space="preserve">13. APLINKOS APSAUGOS IR SOCIALINIAI KRITERIJAI </w:t>
            </w:r>
          </w:p>
        </w:tc>
      </w:tr>
      <w:tr w:rsidR="006E3D01" w14:paraId="18AE2F61" w14:textId="77777777">
        <w:trPr>
          <w:trHeight w:val="300"/>
        </w:trPr>
        <w:tc>
          <w:tcPr>
            <w:tcW w:w="3058" w:type="dxa"/>
          </w:tcPr>
          <w:p w14:paraId="6366A32C" w14:textId="77777777" w:rsidR="006E3D01" w:rsidRDefault="006E3D01" w:rsidP="006E3D01">
            <w:pPr>
              <w:rPr>
                <w:b/>
                <w:kern w:val="2"/>
                <w:szCs w:val="24"/>
              </w:rPr>
            </w:pPr>
            <w:r>
              <w:rPr>
                <w:b/>
                <w:kern w:val="2"/>
                <w:szCs w:val="24"/>
              </w:rPr>
              <w:t xml:space="preserve">13.1. Su perkamomis paslaugomis susiję  aplinkos apsaugos kriterijai </w:t>
            </w:r>
          </w:p>
        </w:tc>
        <w:tc>
          <w:tcPr>
            <w:tcW w:w="6477" w:type="dxa"/>
            <w:gridSpan w:val="3"/>
          </w:tcPr>
          <w:p w14:paraId="4D5993A1" w14:textId="5D7DA73C" w:rsidR="003E7525" w:rsidRPr="00270DC7" w:rsidRDefault="003E7525" w:rsidP="003E7525">
            <w:pPr>
              <w:jc w:val="both"/>
              <w:rPr>
                <w:szCs w:val="24"/>
                <w:shd w:val="clear" w:color="auto" w:fill="FFFFFF"/>
              </w:rPr>
            </w:pPr>
            <w:bookmarkStart w:id="0" w:name="_Hlk140657047"/>
            <w:r w:rsidRPr="00270DC7">
              <w:rPr>
                <w:szCs w:val="24"/>
                <w:shd w:val="clear" w:color="auto" w:fill="FFFFFF"/>
              </w:rPr>
              <w:t xml:space="preserve">Sutarties vykdymo laikotarpiu teikdamas </w:t>
            </w:r>
            <w:r>
              <w:rPr>
                <w:szCs w:val="24"/>
              </w:rPr>
              <w:t xml:space="preserve">žaidimo aikštelių įrenginių remonto ir/ar priežiūros </w:t>
            </w:r>
            <w:r w:rsidRPr="00270DC7">
              <w:rPr>
                <w:szCs w:val="24"/>
                <w:shd w:val="clear" w:color="auto" w:fill="FFFFFF"/>
              </w:rPr>
              <w:t xml:space="preserve">paslaugas </w:t>
            </w:r>
            <w:r>
              <w:rPr>
                <w:szCs w:val="24"/>
                <w:shd w:val="clear" w:color="auto" w:fill="FFFFFF"/>
              </w:rPr>
              <w:t>tiekėjas</w:t>
            </w:r>
            <w:r w:rsidRPr="00270DC7">
              <w:rPr>
                <w:szCs w:val="24"/>
                <w:shd w:val="clear" w:color="auto" w:fill="FFFFFF"/>
              </w:rPr>
              <w:t xml:space="preserve"> įsipareigoja taikyti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bookmarkEnd w:id="0"/>
          </w:p>
          <w:p w14:paraId="3F14B69B" w14:textId="2666D278" w:rsidR="006E3D01" w:rsidRDefault="003E7525" w:rsidP="003E7525">
            <w:pPr>
              <w:rPr>
                <w:kern w:val="2"/>
                <w:szCs w:val="24"/>
              </w:rPr>
            </w:pPr>
            <w:r w:rsidRPr="00270DC7">
              <w:rPr>
                <w:color w:val="000000"/>
                <w:szCs w:val="24"/>
                <w:shd w:val="clear" w:color="auto" w:fill="FFFFFF"/>
              </w:rPr>
              <w:t>Nustačius, kad Tiekėjas šiame papunktyje nustatyto kriterijaus (-jų) nesilaiko, Tiekėjui taikoma Specialiųjų sąlygų 9.5 punkte nurodyto dydžio bauda</w:t>
            </w:r>
            <w:r>
              <w:rPr>
                <w:color w:val="000000"/>
                <w:szCs w:val="24"/>
                <w:shd w:val="clear" w:color="auto" w:fill="FFFFFF"/>
              </w:rPr>
              <w:t xml:space="preserve">. </w:t>
            </w:r>
          </w:p>
        </w:tc>
      </w:tr>
      <w:tr w:rsidR="006E3D01" w14:paraId="71B127CD" w14:textId="77777777">
        <w:trPr>
          <w:trHeight w:val="300"/>
        </w:trPr>
        <w:tc>
          <w:tcPr>
            <w:tcW w:w="3058" w:type="dxa"/>
          </w:tcPr>
          <w:p w14:paraId="6D5C5242" w14:textId="77777777" w:rsidR="006E3D01" w:rsidRDefault="006E3D01" w:rsidP="006E3D01">
            <w:pPr>
              <w:rPr>
                <w:b/>
                <w:kern w:val="2"/>
                <w:szCs w:val="24"/>
              </w:rPr>
            </w:pPr>
            <w:r>
              <w:rPr>
                <w:b/>
                <w:kern w:val="2"/>
                <w:szCs w:val="24"/>
              </w:rPr>
              <w:t>13.2. Su perkamomis Paslaugomis susiję socialiniai kriterijai</w:t>
            </w:r>
          </w:p>
        </w:tc>
        <w:tc>
          <w:tcPr>
            <w:tcW w:w="6477" w:type="dxa"/>
            <w:gridSpan w:val="3"/>
          </w:tcPr>
          <w:p w14:paraId="19BB381D" w14:textId="77777777" w:rsidR="00E54E3C" w:rsidRPr="00E1298E" w:rsidRDefault="00E54E3C" w:rsidP="00E54E3C">
            <w:pPr>
              <w:tabs>
                <w:tab w:val="left" w:pos="90"/>
                <w:tab w:val="left" w:pos="720"/>
                <w:tab w:val="left" w:pos="1418"/>
              </w:tabs>
              <w:autoSpaceDN w:val="0"/>
              <w:contextualSpacing/>
              <w:jc w:val="both"/>
              <w:rPr>
                <w:i/>
                <w:iCs/>
                <w:color w:val="FF0000"/>
                <w:szCs w:val="24"/>
              </w:rPr>
            </w:pPr>
            <w:r>
              <w:rPr>
                <w:i/>
                <w:iCs/>
                <w:color w:val="FF0000"/>
                <w:szCs w:val="24"/>
              </w:rPr>
              <w:t>[</w:t>
            </w:r>
            <w:r w:rsidRPr="00E1298E">
              <w:rPr>
                <w:i/>
                <w:iCs/>
                <w:color w:val="FF0000"/>
                <w:szCs w:val="24"/>
              </w:rPr>
              <w:t>punktas taikom</w:t>
            </w:r>
            <w:r>
              <w:rPr>
                <w:i/>
                <w:iCs/>
                <w:color w:val="FF0000"/>
                <w:szCs w:val="24"/>
              </w:rPr>
              <w:t>as</w:t>
            </w:r>
            <w:r w:rsidRPr="00E1298E">
              <w:rPr>
                <w:i/>
                <w:iCs/>
                <w:color w:val="FF0000"/>
                <w:szCs w:val="24"/>
              </w:rPr>
              <w:t xml:space="preserve"> tuo atveju, jeigu </w:t>
            </w:r>
            <w:r>
              <w:rPr>
                <w:i/>
                <w:iCs/>
                <w:color w:val="FF0000"/>
                <w:szCs w:val="24"/>
              </w:rPr>
              <w:t>Tie</w:t>
            </w:r>
            <w:r w:rsidRPr="00E1298E">
              <w:rPr>
                <w:i/>
                <w:iCs/>
                <w:color w:val="FF0000"/>
                <w:szCs w:val="24"/>
              </w:rPr>
              <w:t>kėjas pasiūlymo vertinimo metu gauna balų už</w:t>
            </w:r>
            <w:r>
              <w:rPr>
                <w:i/>
                <w:iCs/>
                <w:color w:val="FF0000"/>
                <w:szCs w:val="24"/>
              </w:rPr>
              <w:t xml:space="preserve"> kokybinį kriterijų].</w:t>
            </w:r>
          </w:p>
          <w:p w14:paraId="7170065E" w14:textId="020BC5EE" w:rsidR="006E3D01" w:rsidRDefault="00E54E3C" w:rsidP="00E54E3C">
            <w:pPr>
              <w:rPr>
                <w:color w:val="0070C0"/>
                <w:kern w:val="2"/>
                <w:szCs w:val="24"/>
              </w:rPr>
            </w:pPr>
            <w:r w:rsidRPr="003F5877">
              <w:rPr>
                <w:color w:val="EE0000"/>
                <w:szCs w:val="24"/>
              </w:rPr>
              <w:t>Visą Sutarties vykdymo laikotarpį t</w:t>
            </w:r>
            <w:r w:rsidRPr="003F5877">
              <w:rPr>
                <w:rStyle w:val="cf01"/>
                <w:rFonts w:ascii="Times New Roman" w:hAnsi="Times New Roman" w:cs="Times New Roman"/>
                <w:color w:val="EE0000"/>
                <w:sz w:val="24"/>
                <w:szCs w:val="24"/>
              </w:rPr>
              <w:t>aikyti šias šeimos ir darbo įsipareigojimų priemones: [nurodyti iš pasiūlymo]. Pasikeitus sutartį vykdantiems darbuotojams, kuriems buvo taikoma (-os) šeimos ir darbo įsipareigojimų derinimo priemonė (-ės), atnaujinta informacija Užsakovui turi būti pateikiama per 1</w:t>
            </w:r>
            <w:r>
              <w:rPr>
                <w:rStyle w:val="cf01"/>
                <w:rFonts w:ascii="Times New Roman" w:hAnsi="Times New Roman" w:cs="Times New Roman"/>
                <w:color w:val="EE0000"/>
                <w:sz w:val="24"/>
                <w:szCs w:val="24"/>
              </w:rPr>
              <w:t>4</w:t>
            </w:r>
            <w:r w:rsidRPr="003F5877">
              <w:rPr>
                <w:rStyle w:val="cf01"/>
                <w:rFonts w:ascii="Times New Roman" w:hAnsi="Times New Roman" w:cs="Times New Roman"/>
                <w:color w:val="EE0000"/>
                <w:sz w:val="24"/>
                <w:szCs w:val="24"/>
              </w:rPr>
              <w:t xml:space="preserve"> dienų</w:t>
            </w:r>
            <w:r w:rsidRPr="003F5877">
              <w:rPr>
                <w:color w:val="EE0000"/>
                <w:szCs w:val="24"/>
              </w:rPr>
              <w:t>.</w:t>
            </w:r>
            <w:r w:rsidR="00F2475A" w:rsidRPr="003E7525">
              <w:rPr>
                <w:rStyle w:val="cf01"/>
                <w:rFonts w:ascii="Times New Roman" w:hAnsi="Times New Roman" w:cs="Times New Roman"/>
                <w:color w:val="FF0000"/>
                <w:sz w:val="24"/>
                <w:szCs w:val="24"/>
              </w:rPr>
              <w:t xml:space="preserve"> </w:t>
            </w:r>
            <w:r w:rsidR="006E3D01" w:rsidRPr="003E7525">
              <w:rPr>
                <w:color w:val="000000"/>
                <w:kern w:val="2"/>
                <w:szCs w:val="24"/>
                <w:shd w:val="clear" w:color="auto" w:fill="FFFFFF"/>
              </w:rPr>
              <w:t>Nustačius, kad Tiekėjas</w:t>
            </w:r>
            <w:r w:rsidR="006E3D01">
              <w:rPr>
                <w:color w:val="000000"/>
                <w:kern w:val="2"/>
                <w:szCs w:val="24"/>
                <w:shd w:val="clear" w:color="auto" w:fill="FFFFFF"/>
              </w:rPr>
              <w:t xml:space="preserve"> šiame papunktyje nustatyto kriterijaus (-jų) nesilaiko, Tiekėjui taikoma Specialiųjų sąlygų 9.</w:t>
            </w:r>
            <w:r w:rsidR="00B545F3">
              <w:rPr>
                <w:color w:val="000000"/>
                <w:kern w:val="2"/>
                <w:szCs w:val="24"/>
                <w:shd w:val="clear" w:color="auto" w:fill="FFFFFF"/>
              </w:rPr>
              <w:t>5</w:t>
            </w:r>
            <w:r w:rsidR="006E3D01">
              <w:rPr>
                <w:color w:val="000000"/>
                <w:kern w:val="2"/>
                <w:szCs w:val="24"/>
                <w:shd w:val="clear" w:color="auto" w:fill="FFFFFF"/>
              </w:rPr>
              <w:t xml:space="preserve"> punkte nurodyto dydžio bauda.</w:t>
            </w:r>
          </w:p>
        </w:tc>
      </w:tr>
      <w:tr w:rsidR="006E3D01" w14:paraId="0E3437C2" w14:textId="77777777">
        <w:trPr>
          <w:trHeight w:val="300"/>
        </w:trPr>
        <w:tc>
          <w:tcPr>
            <w:tcW w:w="9535" w:type="dxa"/>
            <w:gridSpan w:val="4"/>
          </w:tcPr>
          <w:p w14:paraId="3450D3CB" w14:textId="77777777" w:rsidR="006E3D01" w:rsidRDefault="006E3D01" w:rsidP="006E3D01">
            <w:pPr>
              <w:jc w:val="center"/>
              <w:rPr>
                <w:b/>
                <w:kern w:val="2"/>
                <w:szCs w:val="24"/>
              </w:rPr>
            </w:pPr>
            <w:r>
              <w:rPr>
                <w:b/>
                <w:kern w:val="2"/>
                <w:szCs w:val="24"/>
              </w:rPr>
              <w:t xml:space="preserve">14. BENDRŲJŲ SĄLYGŲ PAKEITIMAI IR PAPILDYMAI </w:t>
            </w:r>
          </w:p>
          <w:p w14:paraId="1BD9D104" w14:textId="388584BC" w:rsidR="006E3D01" w:rsidRDefault="006E3D01" w:rsidP="006E3D01">
            <w:pPr>
              <w:jc w:val="center"/>
              <w:rPr>
                <w:kern w:val="2"/>
                <w:szCs w:val="24"/>
              </w:rPr>
            </w:pPr>
          </w:p>
        </w:tc>
      </w:tr>
      <w:tr w:rsidR="006E3D01" w14:paraId="48D32DC8" w14:textId="77777777">
        <w:trPr>
          <w:trHeight w:val="300"/>
        </w:trPr>
        <w:tc>
          <w:tcPr>
            <w:tcW w:w="3058" w:type="dxa"/>
          </w:tcPr>
          <w:p w14:paraId="0B30FF0B" w14:textId="7E6B0ACA" w:rsidR="006E3D01" w:rsidRDefault="006E3D01" w:rsidP="006E3D01">
            <w:pPr>
              <w:rPr>
                <w:b/>
                <w:kern w:val="2"/>
                <w:szCs w:val="24"/>
              </w:rPr>
            </w:pPr>
            <w:r>
              <w:rPr>
                <w:b/>
                <w:kern w:val="2"/>
                <w:szCs w:val="24"/>
              </w:rPr>
              <w:t>14.</w:t>
            </w:r>
            <w:r w:rsidR="003E7525">
              <w:rPr>
                <w:b/>
                <w:kern w:val="2"/>
                <w:szCs w:val="24"/>
              </w:rPr>
              <w:t>1</w:t>
            </w:r>
            <w:r>
              <w:rPr>
                <w:b/>
                <w:kern w:val="2"/>
                <w:szCs w:val="24"/>
              </w:rPr>
              <w:t>.</w:t>
            </w:r>
          </w:p>
        </w:tc>
        <w:tc>
          <w:tcPr>
            <w:tcW w:w="6477" w:type="dxa"/>
            <w:gridSpan w:val="3"/>
          </w:tcPr>
          <w:p w14:paraId="71B506CF" w14:textId="77777777" w:rsidR="006E3D01" w:rsidRDefault="006E3D01" w:rsidP="006E3D0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E3D01" w14:paraId="7ED2EDF1" w14:textId="77777777">
        <w:trPr>
          <w:trHeight w:val="300"/>
        </w:trPr>
        <w:tc>
          <w:tcPr>
            <w:tcW w:w="9535" w:type="dxa"/>
            <w:gridSpan w:val="4"/>
          </w:tcPr>
          <w:p w14:paraId="689031C9" w14:textId="77777777" w:rsidR="006E3D01" w:rsidRDefault="006E3D01" w:rsidP="006E3D01">
            <w:pPr>
              <w:jc w:val="center"/>
              <w:rPr>
                <w:b/>
                <w:kern w:val="2"/>
                <w:szCs w:val="24"/>
              </w:rPr>
            </w:pPr>
            <w:r>
              <w:rPr>
                <w:b/>
                <w:kern w:val="2"/>
                <w:szCs w:val="24"/>
              </w:rPr>
              <w:t>15. SUTARTIES PRIEDAI</w:t>
            </w:r>
          </w:p>
        </w:tc>
      </w:tr>
      <w:tr w:rsidR="006E3D01" w14:paraId="43B17553" w14:textId="77777777">
        <w:trPr>
          <w:trHeight w:val="300"/>
        </w:trPr>
        <w:tc>
          <w:tcPr>
            <w:tcW w:w="3058" w:type="dxa"/>
          </w:tcPr>
          <w:p w14:paraId="7CFF3567" w14:textId="77777777" w:rsidR="006E3D01" w:rsidRDefault="006E3D01" w:rsidP="006E3D01">
            <w:pPr>
              <w:jc w:val="center"/>
              <w:rPr>
                <w:b/>
                <w:kern w:val="2"/>
                <w:szCs w:val="24"/>
              </w:rPr>
            </w:pPr>
            <w:r>
              <w:rPr>
                <w:b/>
                <w:kern w:val="2"/>
                <w:szCs w:val="24"/>
              </w:rPr>
              <w:t>15.1. Priedas Nr. 1</w:t>
            </w:r>
          </w:p>
        </w:tc>
        <w:tc>
          <w:tcPr>
            <w:tcW w:w="6477" w:type="dxa"/>
            <w:gridSpan w:val="3"/>
          </w:tcPr>
          <w:p w14:paraId="65B09E30" w14:textId="44283520" w:rsidR="006E3D01" w:rsidRDefault="003E7525" w:rsidP="006E3D01">
            <w:pPr>
              <w:jc w:val="center"/>
              <w:rPr>
                <w:b/>
                <w:kern w:val="2"/>
                <w:szCs w:val="24"/>
              </w:rPr>
            </w:pPr>
            <w:r w:rsidRPr="005A0865">
              <w:rPr>
                <w:bCs/>
                <w:szCs w:val="24"/>
              </w:rPr>
              <w:t>Techninė specifikacija</w:t>
            </w:r>
          </w:p>
        </w:tc>
      </w:tr>
      <w:tr w:rsidR="003E7525" w14:paraId="2CC1D4F0" w14:textId="77777777">
        <w:trPr>
          <w:trHeight w:val="300"/>
        </w:trPr>
        <w:tc>
          <w:tcPr>
            <w:tcW w:w="3058" w:type="dxa"/>
          </w:tcPr>
          <w:p w14:paraId="09EEBB7C" w14:textId="77777777" w:rsidR="003E7525" w:rsidRDefault="003E7525" w:rsidP="003E7525">
            <w:pPr>
              <w:jc w:val="center"/>
              <w:rPr>
                <w:b/>
                <w:kern w:val="2"/>
                <w:szCs w:val="24"/>
              </w:rPr>
            </w:pPr>
            <w:r>
              <w:rPr>
                <w:b/>
                <w:kern w:val="2"/>
                <w:szCs w:val="24"/>
              </w:rPr>
              <w:t>15.2. Priedas Nr. 2</w:t>
            </w:r>
          </w:p>
        </w:tc>
        <w:tc>
          <w:tcPr>
            <w:tcW w:w="6477" w:type="dxa"/>
            <w:gridSpan w:val="3"/>
          </w:tcPr>
          <w:p w14:paraId="269B3EB8" w14:textId="22F7488B" w:rsidR="003E7525" w:rsidRDefault="002A0091" w:rsidP="003E7525">
            <w:pPr>
              <w:jc w:val="center"/>
              <w:rPr>
                <w:b/>
                <w:kern w:val="2"/>
                <w:szCs w:val="24"/>
              </w:rPr>
            </w:pPr>
            <w:r>
              <w:rPr>
                <w:bCs/>
                <w:szCs w:val="24"/>
              </w:rPr>
              <w:t>Preliminarių kiekių</w:t>
            </w:r>
            <w:r w:rsidR="003E7525">
              <w:rPr>
                <w:bCs/>
                <w:szCs w:val="24"/>
              </w:rPr>
              <w:t xml:space="preserve"> lentelė</w:t>
            </w:r>
          </w:p>
        </w:tc>
      </w:tr>
      <w:tr w:rsidR="003E7525" w14:paraId="58745085" w14:textId="77777777">
        <w:trPr>
          <w:trHeight w:val="300"/>
        </w:trPr>
        <w:tc>
          <w:tcPr>
            <w:tcW w:w="3058" w:type="dxa"/>
          </w:tcPr>
          <w:p w14:paraId="2312C897" w14:textId="77777777" w:rsidR="003E7525" w:rsidRDefault="003E7525" w:rsidP="003E7525">
            <w:pPr>
              <w:jc w:val="center"/>
              <w:rPr>
                <w:b/>
                <w:kern w:val="2"/>
                <w:szCs w:val="24"/>
              </w:rPr>
            </w:pPr>
            <w:r>
              <w:rPr>
                <w:b/>
                <w:kern w:val="2"/>
                <w:szCs w:val="24"/>
              </w:rPr>
              <w:t>15.3. Priedas Nr. 3</w:t>
            </w:r>
          </w:p>
        </w:tc>
        <w:tc>
          <w:tcPr>
            <w:tcW w:w="6477" w:type="dxa"/>
            <w:gridSpan w:val="3"/>
          </w:tcPr>
          <w:p w14:paraId="22A614AF" w14:textId="705C0EA4" w:rsidR="003E7525" w:rsidRDefault="003E7525" w:rsidP="003E7525">
            <w:pPr>
              <w:jc w:val="center"/>
              <w:rPr>
                <w:b/>
                <w:kern w:val="2"/>
                <w:szCs w:val="24"/>
              </w:rPr>
            </w:pPr>
            <w:r>
              <w:rPr>
                <w:bCs/>
                <w:szCs w:val="24"/>
              </w:rPr>
              <w:t>Pasiūlymas</w:t>
            </w:r>
          </w:p>
        </w:tc>
      </w:tr>
      <w:tr w:rsidR="003E7525" w14:paraId="49AEEE04" w14:textId="77777777">
        <w:trPr>
          <w:trHeight w:val="300"/>
        </w:trPr>
        <w:tc>
          <w:tcPr>
            <w:tcW w:w="3058" w:type="dxa"/>
          </w:tcPr>
          <w:p w14:paraId="0141DB15" w14:textId="77777777" w:rsidR="003E7525" w:rsidRDefault="003E7525" w:rsidP="003E7525">
            <w:pPr>
              <w:jc w:val="center"/>
              <w:rPr>
                <w:b/>
                <w:kern w:val="2"/>
                <w:szCs w:val="24"/>
              </w:rPr>
            </w:pPr>
            <w:r>
              <w:rPr>
                <w:b/>
                <w:kern w:val="2"/>
                <w:szCs w:val="24"/>
              </w:rPr>
              <w:t>15.4. Priedas Nr. 4</w:t>
            </w:r>
          </w:p>
        </w:tc>
        <w:tc>
          <w:tcPr>
            <w:tcW w:w="6477" w:type="dxa"/>
            <w:gridSpan w:val="3"/>
          </w:tcPr>
          <w:p w14:paraId="567E6329" w14:textId="77169F18" w:rsidR="003E7525" w:rsidRDefault="003E7525" w:rsidP="003E7525">
            <w:pPr>
              <w:jc w:val="center"/>
              <w:rPr>
                <w:b/>
                <w:kern w:val="2"/>
                <w:szCs w:val="24"/>
              </w:rPr>
            </w:pPr>
            <w:r w:rsidRPr="005A0865">
              <w:rPr>
                <w:bCs/>
                <w:szCs w:val="24"/>
              </w:rPr>
              <w:t>Paslaugų perdavimo priėmimo aktas</w:t>
            </w:r>
          </w:p>
        </w:tc>
      </w:tr>
      <w:tr w:rsidR="003E7525" w14:paraId="278F6726" w14:textId="77777777">
        <w:tc>
          <w:tcPr>
            <w:tcW w:w="9535" w:type="dxa"/>
            <w:gridSpan w:val="4"/>
          </w:tcPr>
          <w:p w14:paraId="306ED934" w14:textId="77777777" w:rsidR="003E7525" w:rsidRDefault="003E7525" w:rsidP="003E7525">
            <w:pPr>
              <w:jc w:val="center"/>
              <w:rPr>
                <w:b/>
                <w:kern w:val="2"/>
                <w:szCs w:val="24"/>
              </w:rPr>
            </w:pPr>
            <w:r>
              <w:rPr>
                <w:b/>
                <w:kern w:val="2"/>
                <w:szCs w:val="24"/>
              </w:rPr>
              <w:t>16. ŠALIŲ ATSTOVŲ PARAŠAI</w:t>
            </w:r>
          </w:p>
        </w:tc>
      </w:tr>
      <w:tr w:rsidR="003E7525" w14:paraId="1A4801F8" w14:textId="77777777">
        <w:tc>
          <w:tcPr>
            <w:tcW w:w="5224" w:type="dxa"/>
            <w:gridSpan w:val="3"/>
          </w:tcPr>
          <w:p w14:paraId="4374ECAE" w14:textId="77777777" w:rsidR="003E7525" w:rsidRDefault="003E7525" w:rsidP="003E7525">
            <w:pPr>
              <w:jc w:val="center"/>
              <w:rPr>
                <w:b/>
                <w:kern w:val="2"/>
                <w:szCs w:val="24"/>
              </w:rPr>
            </w:pPr>
            <w:r>
              <w:rPr>
                <w:b/>
                <w:kern w:val="2"/>
                <w:szCs w:val="24"/>
              </w:rPr>
              <w:t>PIRKĖJAS</w:t>
            </w:r>
          </w:p>
        </w:tc>
        <w:tc>
          <w:tcPr>
            <w:tcW w:w="4311" w:type="dxa"/>
          </w:tcPr>
          <w:p w14:paraId="77A89ACF" w14:textId="77777777" w:rsidR="003E7525" w:rsidRDefault="003E7525" w:rsidP="003E7525">
            <w:pPr>
              <w:jc w:val="center"/>
              <w:rPr>
                <w:b/>
                <w:kern w:val="2"/>
                <w:szCs w:val="24"/>
              </w:rPr>
            </w:pPr>
            <w:r>
              <w:rPr>
                <w:b/>
                <w:kern w:val="2"/>
                <w:szCs w:val="24"/>
              </w:rPr>
              <w:t>TIEKĖJAS</w:t>
            </w:r>
          </w:p>
        </w:tc>
      </w:tr>
      <w:tr w:rsidR="003E7525" w14:paraId="21CAB534" w14:textId="77777777">
        <w:tc>
          <w:tcPr>
            <w:tcW w:w="5224" w:type="dxa"/>
            <w:gridSpan w:val="3"/>
          </w:tcPr>
          <w:p w14:paraId="578049DB" w14:textId="77777777" w:rsidR="003E7525" w:rsidRDefault="003E7525" w:rsidP="003E7525">
            <w:pPr>
              <w:jc w:val="center"/>
              <w:rPr>
                <w:color w:val="4472C4"/>
                <w:kern w:val="2"/>
                <w:szCs w:val="24"/>
              </w:rPr>
            </w:pPr>
            <w:r>
              <w:rPr>
                <w:color w:val="4472C4"/>
                <w:kern w:val="2"/>
                <w:szCs w:val="24"/>
              </w:rPr>
              <w:t>(nurodomos atstovo pareigos, vardas, pavardė)</w:t>
            </w:r>
          </w:p>
        </w:tc>
        <w:tc>
          <w:tcPr>
            <w:tcW w:w="4311" w:type="dxa"/>
          </w:tcPr>
          <w:p w14:paraId="6F9E2A53" w14:textId="77777777" w:rsidR="003E7525" w:rsidRDefault="003E7525" w:rsidP="003E7525">
            <w:pPr>
              <w:jc w:val="center"/>
              <w:rPr>
                <w:b/>
                <w:kern w:val="2"/>
                <w:szCs w:val="24"/>
              </w:rPr>
            </w:pPr>
            <w:r>
              <w:rPr>
                <w:color w:val="4472C4"/>
                <w:kern w:val="2"/>
                <w:szCs w:val="24"/>
              </w:rPr>
              <w:t>(nurodomos atstovo pareigos, vardas, pavardė)</w:t>
            </w:r>
          </w:p>
        </w:tc>
      </w:tr>
      <w:tr w:rsidR="003E7525" w14:paraId="0C834F1B" w14:textId="77777777">
        <w:tc>
          <w:tcPr>
            <w:tcW w:w="5224" w:type="dxa"/>
            <w:gridSpan w:val="3"/>
          </w:tcPr>
          <w:p w14:paraId="789659E3" w14:textId="77777777" w:rsidR="003E7525" w:rsidRDefault="003E7525" w:rsidP="003E7525">
            <w:pPr>
              <w:jc w:val="center"/>
              <w:rPr>
                <w:b/>
                <w:color w:val="4472C4"/>
                <w:kern w:val="2"/>
                <w:szCs w:val="24"/>
              </w:rPr>
            </w:pPr>
          </w:p>
          <w:p w14:paraId="3B035D0A" w14:textId="77777777" w:rsidR="003E7525" w:rsidRDefault="003E7525" w:rsidP="003E7525">
            <w:pPr>
              <w:jc w:val="center"/>
              <w:rPr>
                <w:b/>
                <w:color w:val="4472C4"/>
                <w:kern w:val="2"/>
                <w:szCs w:val="24"/>
              </w:rPr>
            </w:pPr>
            <w:r>
              <w:rPr>
                <w:b/>
                <w:color w:val="4472C4"/>
                <w:kern w:val="2"/>
                <w:szCs w:val="24"/>
              </w:rPr>
              <w:t>(parašas)</w:t>
            </w:r>
          </w:p>
          <w:p w14:paraId="0B1520FA" w14:textId="77777777" w:rsidR="003E7525" w:rsidRDefault="003E7525" w:rsidP="003E7525">
            <w:pPr>
              <w:jc w:val="center"/>
              <w:rPr>
                <w:b/>
                <w:color w:val="4472C4"/>
                <w:kern w:val="2"/>
                <w:szCs w:val="24"/>
              </w:rPr>
            </w:pPr>
          </w:p>
          <w:p w14:paraId="449ED037" w14:textId="77777777" w:rsidR="003E7525" w:rsidRDefault="003E7525" w:rsidP="003E7525">
            <w:pPr>
              <w:jc w:val="center"/>
              <w:rPr>
                <w:b/>
                <w:color w:val="4472C4"/>
                <w:kern w:val="2"/>
                <w:szCs w:val="24"/>
              </w:rPr>
            </w:pPr>
          </w:p>
        </w:tc>
        <w:tc>
          <w:tcPr>
            <w:tcW w:w="4311" w:type="dxa"/>
          </w:tcPr>
          <w:p w14:paraId="1BA6AD11" w14:textId="77777777" w:rsidR="003E7525" w:rsidRDefault="003E7525" w:rsidP="003E7525">
            <w:pPr>
              <w:jc w:val="center"/>
              <w:rPr>
                <w:b/>
                <w:color w:val="4472C4"/>
                <w:kern w:val="2"/>
                <w:szCs w:val="24"/>
              </w:rPr>
            </w:pPr>
          </w:p>
          <w:p w14:paraId="644A2BE8" w14:textId="77777777" w:rsidR="003E7525" w:rsidRDefault="003E7525" w:rsidP="003E7525">
            <w:pPr>
              <w:jc w:val="center"/>
              <w:rPr>
                <w:b/>
                <w:color w:val="4472C4"/>
                <w:kern w:val="2"/>
                <w:szCs w:val="24"/>
              </w:rPr>
            </w:pPr>
            <w:r>
              <w:rPr>
                <w:b/>
                <w:color w:val="4472C4"/>
                <w:kern w:val="2"/>
                <w:szCs w:val="24"/>
              </w:rPr>
              <w:t>(parašas)</w:t>
            </w:r>
          </w:p>
        </w:tc>
      </w:tr>
    </w:tbl>
    <w:p w14:paraId="0895D5E0" w14:textId="54A153D3" w:rsidR="00E54E3C" w:rsidRDefault="00E54E3C" w:rsidP="000D5F27">
      <w:pPr>
        <w:tabs>
          <w:tab w:val="left" w:pos="5400"/>
        </w:tabs>
        <w:jc w:val="center"/>
        <w:textAlignment w:val="center"/>
        <w:rPr>
          <w:b/>
          <w:bCs/>
        </w:rPr>
      </w:pPr>
    </w:p>
    <w:p w14:paraId="4C19A449" w14:textId="77777777" w:rsidR="00E54E3C" w:rsidRDefault="00E54E3C">
      <w:pPr>
        <w:rPr>
          <w:b/>
          <w:bCs/>
        </w:rPr>
      </w:pPr>
      <w:r>
        <w:rPr>
          <w:b/>
          <w:bCs/>
        </w:rPr>
        <w:br w:type="page"/>
      </w:r>
    </w:p>
    <w:p w14:paraId="763B1BAB" w14:textId="77777777" w:rsidR="003E7525" w:rsidRDefault="003E7525" w:rsidP="000D5F27">
      <w:pPr>
        <w:tabs>
          <w:tab w:val="left" w:pos="5400"/>
        </w:tabs>
        <w:jc w:val="center"/>
        <w:textAlignment w:val="center"/>
        <w:rPr>
          <w:b/>
          <w:bCs/>
        </w:rPr>
      </w:pPr>
    </w:p>
    <w:p w14:paraId="5D290085"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270DC7">
        <w:rPr>
          <w:szCs w:val="24"/>
          <w:lang w:eastAsia="lt-LT"/>
        </w:rPr>
        <w:t xml:space="preserve">Sutarties priedas Nr. </w:t>
      </w:r>
      <w:r>
        <w:rPr>
          <w:szCs w:val="24"/>
          <w:lang w:eastAsia="lt-LT"/>
        </w:rPr>
        <w:t>1</w:t>
      </w:r>
    </w:p>
    <w:p w14:paraId="0905DF76" w14:textId="77777777" w:rsidR="003E7525" w:rsidRPr="00270DC7" w:rsidRDefault="003E7525" w:rsidP="003E7525">
      <w:pPr>
        <w:tabs>
          <w:tab w:val="left" w:pos="-2977"/>
          <w:tab w:val="left" w:pos="1560"/>
        </w:tabs>
        <w:suppressAutoHyphens/>
        <w:spacing w:line="200" w:lineRule="atLeast"/>
        <w:jc w:val="center"/>
        <w:rPr>
          <w:b/>
          <w:bCs/>
          <w:szCs w:val="24"/>
          <w:lang w:eastAsia="ar-SA"/>
        </w:rPr>
      </w:pPr>
      <w:r>
        <w:rPr>
          <w:b/>
          <w:bCs/>
          <w:szCs w:val="24"/>
          <w:lang w:eastAsia="ar-SA"/>
        </w:rPr>
        <w:t>TECHNINĖ SPECIFIKACIJA</w:t>
      </w:r>
    </w:p>
    <w:p w14:paraId="415A6FFC" w14:textId="04840B2D" w:rsidR="003E7525" w:rsidRDefault="003E7525">
      <w:r>
        <w:br w:type="page"/>
      </w:r>
    </w:p>
    <w:p w14:paraId="58AD7A43" w14:textId="7AC6B917" w:rsidR="003E7525" w:rsidRDefault="003E7525" w:rsidP="003E7525">
      <w:pPr>
        <w:tabs>
          <w:tab w:val="left" w:pos="5400"/>
        </w:tabs>
        <w:jc w:val="right"/>
        <w:textAlignment w:val="center"/>
      </w:pPr>
      <w:r>
        <w:lastRenderedPageBreak/>
        <w:t>Sutarties priedas Nr. 2</w:t>
      </w:r>
    </w:p>
    <w:p w14:paraId="0655F73F" w14:textId="0FC26106" w:rsidR="003E7525" w:rsidRPr="003E7525" w:rsidRDefault="002A0091" w:rsidP="003E7525">
      <w:pPr>
        <w:tabs>
          <w:tab w:val="left" w:pos="5400"/>
        </w:tabs>
        <w:jc w:val="center"/>
        <w:textAlignment w:val="center"/>
        <w:rPr>
          <w:b/>
          <w:bCs/>
        </w:rPr>
      </w:pPr>
      <w:r>
        <w:rPr>
          <w:b/>
          <w:bCs/>
        </w:rPr>
        <w:t>PRELIMINARIŲ KIEKIŲ</w:t>
      </w:r>
      <w:r w:rsidR="003E7525" w:rsidRPr="003E7525">
        <w:rPr>
          <w:b/>
          <w:bCs/>
        </w:rPr>
        <w:t xml:space="preserve"> LENTELĖ</w:t>
      </w:r>
    </w:p>
    <w:p w14:paraId="5D5C5074" w14:textId="77777777" w:rsidR="003E7525" w:rsidRDefault="003E7525">
      <w:r>
        <w:br w:type="page"/>
      </w:r>
    </w:p>
    <w:p w14:paraId="156307C5" w14:textId="77777777" w:rsidR="003E7525" w:rsidRDefault="003E7525" w:rsidP="003E7525">
      <w:pPr>
        <w:tabs>
          <w:tab w:val="left" w:pos="5400"/>
        </w:tabs>
        <w:jc w:val="center"/>
        <w:textAlignment w:val="center"/>
      </w:pPr>
    </w:p>
    <w:p w14:paraId="4AFE2636" w14:textId="238E780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270DC7">
        <w:rPr>
          <w:szCs w:val="24"/>
          <w:lang w:eastAsia="lt-LT"/>
        </w:rPr>
        <w:t xml:space="preserve">Sutarties priedas Nr. </w:t>
      </w:r>
      <w:r>
        <w:rPr>
          <w:szCs w:val="24"/>
          <w:lang w:eastAsia="lt-LT"/>
        </w:rPr>
        <w:t>3</w:t>
      </w:r>
    </w:p>
    <w:p w14:paraId="130CD4F7" w14:textId="77777777" w:rsidR="003E7525" w:rsidRDefault="003E7525" w:rsidP="003E7525">
      <w:pPr>
        <w:tabs>
          <w:tab w:val="left" w:pos="-2977"/>
          <w:tab w:val="left" w:pos="1560"/>
        </w:tabs>
        <w:suppressAutoHyphens/>
        <w:spacing w:line="200" w:lineRule="atLeast"/>
        <w:jc w:val="center"/>
        <w:rPr>
          <w:b/>
          <w:bCs/>
          <w:szCs w:val="24"/>
          <w:lang w:eastAsia="ar-SA"/>
        </w:rPr>
      </w:pPr>
      <w:r>
        <w:rPr>
          <w:b/>
          <w:bCs/>
          <w:szCs w:val="24"/>
          <w:lang w:eastAsia="ar-SA"/>
        </w:rPr>
        <w:t>PASIŪLYMAS</w:t>
      </w:r>
    </w:p>
    <w:p w14:paraId="6E52B80F" w14:textId="77777777" w:rsidR="003E7525" w:rsidRDefault="003E7525" w:rsidP="003E7525">
      <w:pPr>
        <w:rPr>
          <w:b/>
          <w:bCs/>
          <w:szCs w:val="24"/>
          <w:lang w:eastAsia="ar-SA"/>
        </w:rPr>
      </w:pPr>
      <w:r>
        <w:rPr>
          <w:b/>
          <w:bCs/>
          <w:szCs w:val="24"/>
          <w:lang w:eastAsia="ar-SA"/>
        </w:rPr>
        <w:br w:type="page"/>
      </w:r>
    </w:p>
    <w:p w14:paraId="766BF75B" w14:textId="1DB54A53"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270DC7">
        <w:rPr>
          <w:szCs w:val="24"/>
          <w:lang w:eastAsia="lt-LT"/>
        </w:rPr>
        <w:lastRenderedPageBreak/>
        <w:t xml:space="preserve">Sutarties priedas Nr. </w:t>
      </w:r>
      <w:r>
        <w:rPr>
          <w:szCs w:val="24"/>
          <w:lang w:eastAsia="lt-LT"/>
        </w:rPr>
        <w:t>4</w:t>
      </w:r>
    </w:p>
    <w:p w14:paraId="26FD4B15"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270DC7">
        <w:rPr>
          <w:b/>
          <w:szCs w:val="24"/>
          <w:lang w:eastAsia="lt-LT"/>
        </w:rPr>
        <w:t>PASLAUGŲ PERDAVIMO</w:t>
      </w:r>
      <w:r w:rsidRPr="00270DC7">
        <w:rPr>
          <w:bCs/>
          <w:szCs w:val="24"/>
          <w:lang w:eastAsia="lt-LT"/>
        </w:rPr>
        <w:t>–</w:t>
      </w:r>
      <w:r w:rsidRPr="00270DC7">
        <w:rPr>
          <w:b/>
          <w:szCs w:val="24"/>
          <w:lang w:eastAsia="lt-LT"/>
        </w:rPr>
        <w:t>PRIĖMIMO AKTAS</w:t>
      </w:r>
    </w:p>
    <w:p w14:paraId="5E362331"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5DF10257"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270DC7">
        <w:rPr>
          <w:b/>
          <w:szCs w:val="24"/>
          <w:lang w:eastAsia="lt-LT"/>
        </w:rPr>
        <w:t>Pagal [sutarties pavadinimas] sutartį Nr. ......................,</w:t>
      </w:r>
    </w:p>
    <w:p w14:paraId="01F3A0E5"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Cs/>
          <w:szCs w:val="24"/>
          <w:lang w:eastAsia="lt-LT"/>
        </w:rPr>
      </w:pPr>
      <w:r w:rsidRPr="00270DC7">
        <w:rPr>
          <w:iCs/>
          <w:szCs w:val="24"/>
          <w:lang w:eastAsia="lt-LT"/>
        </w:rPr>
        <w:t>sudarytą ........ m. ..................................... mėn. ..... d.</w:t>
      </w:r>
    </w:p>
    <w:p w14:paraId="7A702A22"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
          <w:szCs w:val="24"/>
          <w:lang w:eastAsia="lt-LT"/>
        </w:rPr>
      </w:pPr>
    </w:p>
    <w:p w14:paraId="3C0D5C5B" w14:textId="77777777" w:rsidR="003E7525" w:rsidRPr="00270DC7" w:rsidRDefault="003E7525" w:rsidP="003E7525">
      <w:pPr>
        <w:tabs>
          <w:tab w:val="left" w:pos="2535"/>
          <w:tab w:val="center" w:pos="4535"/>
        </w:tabs>
        <w:autoSpaceDN w:val="0"/>
        <w:jc w:val="center"/>
        <w:rPr>
          <w:b/>
          <w:szCs w:val="24"/>
          <w:lang w:eastAsia="lt-LT"/>
        </w:rPr>
      </w:pPr>
      <w:r w:rsidRPr="00270DC7">
        <w:rPr>
          <w:b/>
          <w:szCs w:val="24"/>
          <w:lang w:eastAsia="lt-LT"/>
        </w:rPr>
        <w:tab/>
      </w:r>
      <w:r w:rsidRPr="00270DC7">
        <w:rPr>
          <w:b/>
          <w:szCs w:val="24"/>
          <w:lang w:eastAsia="lt-LT"/>
        </w:rPr>
        <w:tab/>
      </w:r>
    </w:p>
    <w:p w14:paraId="679CDF28"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r w:rsidRPr="00270DC7">
        <w:rPr>
          <w:szCs w:val="24"/>
          <w:lang w:eastAsia="lt-LT"/>
        </w:rPr>
        <w:t>[Akto sudarymo vieta], .......... m. ............................... ........... d.</w:t>
      </w:r>
    </w:p>
    <w:p w14:paraId="0829E20B"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49D171AC"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0302BDBD"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1B359E81"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r w:rsidRPr="00270DC7">
        <w:rPr>
          <w:szCs w:val="24"/>
          <w:lang w:eastAsia="lt-LT"/>
        </w:rPr>
        <w:t>[</w:t>
      </w:r>
      <w:r>
        <w:rPr>
          <w:color w:val="FF0000"/>
          <w:szCs w:val="24"/>
          <w:lang w:eastAsia="lt-LT"/>
        </w:rPr>
        <w:t>Tiekėjo</w:t>
      </w:r>
      <w:r w:rsidRPr="00270DC7">
        <w:rPr>
          <w:color w:val="FF0000"/>
          <w:szCs w:val="24"/>
          <w:lang w:eastAsia="lt-LT"/>
        </w:rPr>
        <w:t xml:space="preserve"> pavadinimas</w:t>
      </w:r>
      <w:r w:rsidRPr="00270DC7">
        <w:rPr>
          <w:szCs w:val="24"/>
          <w:lang w:eastAsia="lt-LT"/>
        </w:rPr>
        <w:t xml:space="preserve">], atstovaujama .............................................., veikiančio pagal ........................................................................................................., toliau vadinamas </w:t>
      </w:r>
      <w:r>
        <w:rPr>
          <w:szCs w:val="24"/>
          <w:lang w:eastAsia="lt-LT"/>
        </w:rPr>
        <w:t>Tiekėju</w:t>
      </w:r>
      <w:r w:rsidRPr="00270DC7">
        <w:rPr>
          <w:szCs w:val="24"/>
          <w:lang w:eastAsia="lt-LT"/>
        </w:rPr>
        <w:t xml:space="preserve">, ir Jonavos rajono savivaldybės administracija, atstovaujama </w:t>
      </w:r>
      <w:r w:rsidRPr="00270DC7">
        <w:rPr>
          <w:szCs w:val="24"/>
        </w:rPr>
        <w:t>Valdo Majausko</w:t>
      </w:r>
      <w:r w:rsidRPr="00270DC7">
        <w:rPr>
          <w:szCs w:val="24"/>
          <w:lang w:eastAsia="lt-LT"/>
        </w:rPr>
        <w:t xml:space="preserve">, veikiančio pagal </w:t>
      </w:r>
      <w:r w:rsidRPr="00270DC7">
        <w:rPr>
          <w:szCs w:val="24"/>
        </w:rPr>
        <w:t>Jonavos rajono savivaldybės administracijos nuostatus</w:t>
      </w:r>
      <w:r w:rsidRPr="00270DC7">
        <w:rPr>
          <w:szCs w:val="24"/>
          <w:lang w:eastAsia="lt-LT"/>
        </w:rPr>
        <w:t xml:space="preserve">, toliau vadinamas </w:t>
      </w:r>
      <w:r>
        <w:rPr>
          <w:szCs w:val="24"/>
          <w:lang w:eastAsia="lt-LT"/>
        </w:rPr>
        <w:t>Pirkėju</w:t>
      </w:r>
      <w:r w:rsidRPr="00270DC7">
        <w:rPr>
          <w:szCs w:val="24"/>
          <w:lang w:eastAsia="lt-LT"/>
        </w:rPr>
        <w:t xml:space="preserve"> (toliau kartu vadinamos Šalimis, o kiekviena atskirai – Šalimi), remiantis Šalių sudaryta sutartimi [</w:t>
      </w:r>
      <w:r w:rsidRPr="00270DC7">
        <w:rPr>
          <w:color w:val="FF0000"/>
          <w:szCs w:val="24"/>
          <w:lang w:eastAsia="lt-LT"/>
        </w:rPr>
        <w:t>sutarties pavadinimas, sudarymo data</w:t>
      </w:r>
      <w:r w:rsidRPr="00270DC7">
        <w:rPr>
          <w:szCs w:val="24"/>
          <w:lang w:eastAsia="lt-LT"/>
        </w:rPr>
        <w:t xml:space="preserve">] sudarė šį Paslaugų perdavimo–priėmimo aktą: </w:t>
      </w:r>
    </w:p>
    <w:p w14:paraId="730E8019"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p>
    <w:p w14:paraId="0E5529A2"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270DC7">
        <w:rPr>
          <w:szCs w:val="24"/>
          <w:lang w:eastAsia="lt-LT"/>
        </w:rPr>
        <w:t xml:space="preserve">1. </w:t>
      </w:r>
      <w:r>
        <w:rPr>
          <w:szCs w:val="24"/>
          <w:lang w:eastAsia="lt-LT"/>
        </w:rPr>
        <w:t>Tiekėjas</w:t>
      </w:r>
      <w:r w:rsidRPr="00270DC7">
        <w:rPr>
          <w:szCs w:val="24"/>
          <w:lang w:eastAsia="lt-LT"/>
        </w:rPr>
        <w:t xml:space="preserve"> suteikė </w:t>
      </w:r>
      <w:r>
        <w:rPr>
          <w:szCs w:val="24"/>
          <w:lang w:eastAsia="lt-LT"/>
        </w:rPr>
        <w:t>Pirkėjui</w:t>
      </w:r>
      <w:r w:rsidRPr="00270DC7">
        <w:rPr>
          <w:szCs w:val="24"/>
          <w:lang w:eastAsia="lt-LT"/>
        </w:rPr>
        <w:t xml:space="preserve"> Paslaugas – ............................................................................ ...................................................................................................................., o </w:t>
      </w:r>
      <w:r>
        <w:rPr>
          <w:szCs w:val="24"/>
          <w:lang w:eastAsia="lt-LT"/>
        </w:rPr>
        <w:t>Pirkėjas</w:t>
      </w:r>
      <w:r w:rsidRPr="00270DC7">
        <w:rPr>
          <w:szCs w:val="24"/>
          <w:lang w:eastAsia="lt-LT"/>
        </w:rPr>
        <w:t xml:space="preserve"> šias Paslaugas priima. </w:t>
      </w:r>
    </w:p>
    <w:p w14:paraId="742AEAB7"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color w:val="000000"/>
          <w:szCs w:val="24"/>
          <w:lang w:eastAsia="lt-LT"/>
        </w:rPr>
      </w:pPr>
      <w:r w:rsidRPr="00270DC7">
        <w:rPr>
          <w:szCs w:val="24"/>
          <w:lang w:eastAsia="lt-LT"/>
        </w:rPr>
        <w:t xml:space="preserve">2. </w:t>
      </w:r>
      <w:r w:rsidRPr="00270DC7">
        <w:rPr>
          <w:color w:val="000000"/>
          <w:szCs w:val="24"/>
          <w:lang w:eastAsia="lt-LT"/>
        </w:rPr>
        <w:t xml:space="preserve">Už suteiktas Paslaugas </w:t>
      </w:r>
      <w:r>
        <w:rPr>
          <w:color w:val="000000"/>
          <w:szCs w:val="24"/>
          <w:lang w:eastAsia="lt-LT"/>
        </w:rPr>
        <w:t>Pirkėjas</w:t>
      </w:r>
      <w:r w:rsidRPr="00270DC7">
        <w:rPr>
          <w:color w:val="000000"/>
          <w:szCs w:val="24"/>
          <w:lang w:eastAsia="lt-LT"/>
        </w:rPr>
        <w:t xml:space="preserve"> įsipareigoja sumokėti </w:t>
      </w:r>
      <w:r>
        <w:rPr>
          <w:color w:val="000000"/>
          <w:szCs w:val="24"/>
          <w:lang w:eastAsia="lt-LT"/>
        </w:rPr>
        <w:t>Tiekėjui</w:t>
      </w:r>
      <w:r w:rsidRPr="00270DC7">
        <w:rPr>
          <w:color w:val="000000"/>
          <w:szCs w:val="24"/>
          <w:lang w:eastAsia="lt-LT"/>
        </w:rPr>
        <w:t>....................... Eur (.................................................................................................... Eur) sumą Šalių sudarytoje S</w:t>
      </w:r>
      <w:r w:rsidRPr="00270DC7">
        <w:rPr>
          <w:szCs w:val="24"/>
          <w:lang w:eastAsia="lt-LT"/>
        </w:rPr>
        <w:t>utartyje nustatyta tvarka</w:t>
      </w:r>
      <w:r w:rsidRPr="00270DC7">
        <w:rPr>
          <w:color w:val="000000"/>
          <w:szCs w:val="24"/>
          <w:lang w:eastAsia="lt-LT"/>
        </w:rPr>
        <w:t>.</w:t>
      </w:r>
    </w:p>
    <w:p w14:paraId="2D7B5788"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270DC7">
        <w:rPr>
          <w:szCs w:val="24"/>
          <w:lang w:eastAsia="lt-LT"/>
        </w:rPr>
        <w:t xml:space="preserve">3. </w:t>
      </w:r>
      <w:r>
        <w:rPr>
          <w:szCs w:val="24"/>
          <w:lang w:eastAsia="lt-LT"/>
        </w:rPr>
        <w:t>Pirkėjas</w:t>
      </w:r>
      <w:r w:rsidRPr="00270DC7">
        <w:rPr>
          <w:szCs w:val="24"/>
          <w:lang w:eastAsia="lt-LT"/>
        </w:rPr>
        <w:t xml:space="preserve"> neturi </w:t>
      </w:r>
      <w:r>
        <w:rPr>
          <w:szCs w:val="24"/>
          <w:lang w:eastAsia="lt-LT"/>
        </w:rPr>
        <w:t>Tiekėjui</w:t>
      </w:r>
      <w:r w:rsidRPr="00270DC7">
        <w:rPr>
          <w:szCs w:val="24"/>
          <w:lang w:eastAsia="lt-LT"/>
        </w:rPr>
        <w:t xml:space="preserve"> pretenzijų dėl suteiktų Paslaugų kokybės.</w:t>
      </w:r>
    </w:p>
    <w:p w14:paraId="6FD9C95B"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110E96CE" w14:textId="77777777" w:rsidR="003E7525" w:rsidRPr="00270DC7" w:rsidRDefault="003E7525" w:rsidP="003E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tbl>
      <w:tblPr>
        <w:tblW w:w="0" w:type="auto"/>
        <w:tblInd w:w="674" w:type="dxa"/>
        <w:tblLayout w:type="fixed"/>
        <w:tblLook w:val="04A0" w:firstRow="1" w:lastRow="0" w:firstColumn="1" w:lastColumn="0" w:noHBand="0" w:noVBand="1"/>
      </w:tblPr>
      <w:tblGrid>
        <w:gridCol w:w="4245"/>
        <w:gridCol w:w="4245"/>
      </w:tblGrid>
      <w:tr w:rsidR="003E7525" w:rsidRPr="00270DC7" w14:paraId="4E3BB198" w14:textId="77777777" w:rsidTr="002B6161">
        <w:tc>
          <w:tcPr>
            <w:tcW w:w="4245" w:type="dxa"/>
            <w:hideMark/>
          </w:tcPr>
          <w:p w14:paraId="77BC224B" w14:textId="77777777" w:rsidR="003E7525" w:rsidRPr="00270DC7" w:rsidRDefault="003E7525" w:rsidP="002B6161">
            <w:pPr>
              <w:autoSpaceDN w:val="0"/>
              <w:rPr>
                <w:b/>
                <w:bCs/>
                <w:szCs w:val="24"/>
                <w:lang w:eastAsia="lt-LT"/>
              </w:rPr>
            </w:pPr>
            <w:r>
              <w:rPr>
                <w:b/>
                <w:bCs/>
                <w:szCs w:val="24"/>
                <w:lang w:eastAsia="ar-SA"/>
              </w:rPr>
              <w:t>Tiekėjas</w:t>
            </w:r>
          </w:p>
        </w:tc>
        <w:tc>
          <w:tcPr>
            <w:tcW w:w="4245" w:type="dxa"/>
            <w:hideMark/>
          </w:tcPr>
          <w:p w14:paraId="077C7FB3" w14:textId="77777777" w:rsidR="003E7525" w:rsidRPr="00270DC7" w:rsidRDefault="003E7525" w:rsidP="002B6161">
            <w:pPr>
              <w:autoSpaceDN w:val="0"/>
              <w:rPr>
                <w:b/>
                <w:bCs/>
                <w:szCs w:val="24"/>
                <w:lang w:eastAsia="lt-LT"/>
              </w:rPr>
            </w:pPr>
            <w:r>
              <w:rPr>
                <w:b/>
                <w:bCs/>
                <w:szCs w:val="24"/>
                <w:lang w:eastAsia="lt-LT"/>
              </w:rPr>
              <w:t>Pirkėjas</w:t>
            </w:r>
          </w:p>
        </w:tc>
      </w:tr>
      <w:tr w:rsidR="003E7525" w:rsidRPr="00270DC7" w14:paraId="1F492905" w14:textId="77777777" w:rsidTr="002B6161">
        <w:tc>
          <w:tcPr>
            <w:tcW w:w="4245" w:type="dxa"/>
            <w:hideMark/>
          </w:tcPr>
          <w:p w14:paraId="6318FD91" w14:textId="77777777" w:rsidR="003E7525" w:rsidRPr="00270DC7" w:rsidRDefault="003E7525" w:rsidP="002B6161">
            <w:pPr>
              <w:autoSpaceDN w:val="0"/>
              <w:rPr>
                <w:szCs w:val="24"/>
                <w:lang w:eastAsia="lt-LT"/>
              </w:rPr>
            </w:pPr>
            <w:r w:rsidRPr="00270DC7">
              <w:rPr>
                <w:szCs w:val="24"/>
                <w:lang w:eastAsia="lt-LT"/>
              </w:rPr>
              <w:t xml:space="preserve">[Pavadinimas] </w:t>
            </w:r>
          </w:p>
        </w:tc>
        <w:tc>
          <w:tcPr>
            <w:tcW w:w="4245" w:type="dxa"/>
            <w:hideMark/>
          </w:tcPr>
          <w:p w14:paraId="50C48C5A" w14:textId="77777777" w:rsidR="003E7525" w:rsidRPr="00270DC7" w:rsidRDefault="003E7525" w:rsidP="002B6161">
            <w:pPr>
              <w:autoSpaceDN w:val="0"/>
              <w:rPr>
                <w:szCs w:val="24"/>
                <w:lang w:eastAsia="lt-LT"/>
              </w:rPr>
            </w:pPr>
            <w:r w:rsidRPr="00270DC7">
              <w:rPr>
                <w:szCs w:val="24"/>
                <w:lang w:eastAsia="lt-LT"/>
              </w:rPr>
              <w:t>[Pavadinimas]</w:t>
            </w:r>
          </w:p>
        </w:tc>
      </w:tr>
      <w:tr w:rsidR="003E7525" w:rsidRPr="00270DC7" w14:paraId="12257687" w14:textId="77777777" w:rsidTr="002B6161">
        <w:tc>
          <w:tcPr>
            <w:tcW w:w="4245" w:type="dxa"/>
            <w:hideMark/>
          </w:tcPr>
          <w:p w14:paraId="54B773DD" w14:textId="77777777" w:rsidR="003E7525" w:rsidRPr="00270DC7" w:rsidRDefault="003E7525" w:rsidP="002B6161">
            <w:pPr>
              <w:autoSpaceDN w:val="0"/>
              <w:rPr>
                <w:szCs w:val="24"/>
                <w:lang w:eastAsia="lt-LT"/>
              </w:rPr>
            </w:pPr>
            <w:r w:rsidRPr="00270DC7">
              <w:rPr>
                <w:szCs w:val="24"/>
                <w:lang w:eastAsia="lt-LT"/>
              </w:rPr>
              <w:t>[Buveinės adresas]</w:t>
            </w:r>
          </w:p>
        </w:tc>
        <w:tc>
          <w:tcPr>
            <w:tcW w:w="4245" w:type="dxa"/>
            <w:hideMark/>
          </w:tcPr>
          <w:p w14:paraId="1CE4D754" w14:textId="77777777" w:rsidR="003E7525" w:rsidRPr="00270DC7" w:rsidRDefault="003E7525" w:rsidP="002B6161">
            <w:pPr>
              <w:autoSpaceDN w:val="0"/>
              <w:rPr>
                <w:szCs w:val="24"/>
                <w:lang w:eastAsia="lt-LT"/>
              </w:rPr>
            </w:pPr>
            <w:r w:rsidRPr="00270DC7">
              <w:rPr>
                <w:szCs w:val="24"/>
                <w:lang w:eastAsia="lt-LT"/>
              </w:rPr>
              <w:t>[Buveinės adresas]</w:t>
            </w:r>
          </w:p>
        </w:tc>
      </w:tr>
      <w:tr w:rsidR="003E7525" w:rsidRPr="00270DC7" w14:paraId="10E9F403" w14:textId="77777777" w:rsidTr="002B6161">
        <w:tc>
          <w:tcPr>
            <w:tcW w:w="4245" w:type="dxa"/>
            <w:hideMark/>
          </w:tcPr>
          <w:p w14:paraId="4240D7AF" w14:textId="77777777" w:rsidR="003E7525" w:rsidRPr="00270DC7" w:rsidRDefault="003E7525" w:rsidP="002B6161">
            <w:pPr>
              <w:autoSpaceDN w:val="0"/>
              <w:rPr>
                <w:szCs w:val="24"/>
                <w:lang w:eastAsia="lt-LT"/>
              </w:rPr>
            </w:pPr>
            <w:r w:rsidRPr="00270DC7">
              <w:rPr>
                <w:szCs w:val="24"/>
                <w:lang w:eastAsia="lt-LT"/>
              </w:rPr>
              <w:t>[Telefonas, faksas]</w:t>
            </w:r>
          </w:p>
        </w:tc>
        <w:tc>
          <w:tcPr>
            <w:tcW w:w="4245" w:type="dxa"/>
            <w:hideMark/>
          </w:tcPr>
          <w:p w14:paraId="4C9F28B8" w14:textId="77777777" w:rsidR="003E7525" w:rsidRPr="00270DC7" w:rsidRDefault="003E7525" w:rsidP="002B6161">
            <w:pPr>
              <w:autoSpaceDN w:val="0"/>
              <w:rPr>
                <w:szCs w:val="24"/>
                <w:lang w:eastAsia="lt-LT"/>
              </w:rPr>
            </w:pPr>
            <w:r w:rsidRPr="00270DC7">
              <w:rPr>
                <w:szCs w:val="24"/>
                <w:lang w:eastAsia="lt-LT"/>
              </w:rPr>
              <w:t>[Telefonas, faksas]</w:t>
            </w:r>
          </w:p>
        </w:tc>
      </w:tr>
      <w:tr w:rsidR="003E7525" w:rsidRPr="00270DC7" w14:paraId="3475E932" w14:textId="77777777" w:rsidTr="002B6161">
        <w:tc>
          <w:tcPr>
            <w:tcW w:w="4245" w:type="dxa"/>
            <w:hideMark/>
          </w:tcPr>
          <w:p w14:paraId="7A42D068" w14:textId="77777777" w:rsidR="003E7525" w:rsidRPr="00270DC7" w:rsidRDefault="003E7525" w:rsidP="002B6161">
            <w:pPr>
              <w:autoSpaceDN w:val="0"/>
              <w:rPr>
                <w:szCs w:val="24"/>
                <w:lang w:eastAsia="lt-LT"/>
              </w:rPr>
            </w:pPr>
            <w:r w:rsidRPr="00270DC7">
              <w:rPr>
                <w:szCs w:val="24"/>
                <w:lang w:eastAsia="lt-LT"/>
              </w:rPr>
              <w:t>[Kodas]</w:t>
            </w:r>
          </w:p>
        </w:tc>
        <w:tc>
          <w:tcPr>
            <w:tcW w:w="4245" w:type="dxa"/>
            <w:hideMark/>
          </w:tcPr>
          <w:p w14:paraId="70422442" w14:textId="77777777" w:rsidR="003E7525" w:rsidRPr="00270DC7" w:rsidRDefault="003E7525" w:rsidP="002B6161">
            <w:pPr>
              <w:autoSpaceDN w:val="0"/>
              <w:rPr>
                <w:szCs w:val="24"/>
                <w:lang w:eastAsia="lt-LT"/>
              </w:rPr>
            </w:pPr>
            <w:r w:rsidRPr="00270DC7">
              <w:rPr>
                <w:szCs w:val="24"/>
                <w:lang w:eastAsia="lt-LT"/>
              </w:rPr>
              <w:t>[Įmonės kodas]</w:t>
            </w:r>
          </w:p>
        </w:tc>
      </w:tr>
      <w:tr w:rsidR="003E7525" w:rsidRPr="00270DC7" w14:paraId="16F0C5D7" w14:textId="77777777" w:rsidTr="002B6161">
        <w:tc>
          <w:tcPr>
            <w:tcW w:w="4245" w:type="dxa"/>
            <w:hideMark/>
          </w:tcPr>
          <w:p w14:paraId="2A7FE853" w14:textId="77777777" w:rsidR="003E7525" w:rsidRPr="00270DC7" w:rsidRDefault="003E7525" w:rsidP="002B6161">
            <w:pPr>
              <w:autoSpaceDN w:val="0"/>
              <w:rPr>
                <w:szCs w:val="24"/>
                <w:lang w:eastAsia="lt-LT"/>
              </w:rPr>
            </w:pPr>
            <w:r w:rsidRPr="00270DC7">
              <w:rPr>
                <w:szCs w:val="24"/>
                <w:lang w:eastAsia="lt-LT"/>
              </w:rPr>
              <w:t>[PVM mokėtojo kodas]</w:t>
            </w:r>
          </w:p>
        </w:tc>
        <w:tc>
          <w:tcPr>
            <w:tcW w:w="4245" w:type="dxa"/>
            <w:hideMark/>
          </w:tcPr>
          <w:p w14:paraId="080084BC" w14:textId="77777777" w:rsidR="003E7525" w:rsidRPr="00270DC7" w:rsidRDefault="003E7525" w:rsidP="002B6161">
            <w:pPr>
              <w:autoSpaceDN w:val="0"/>
              <w:rPr>
                <w:szCs w:val="24"/>
                <w:lang w:eastAsia="lt-LT"/>
              </w:rPr>
            </w:pPr>
            <w:r w:rsidRPr="00270DC7">
              <w:rPr>
                <w:szCs w:val="24"/>
                <w:lang w:eastAsia="lt-LT"/>
              </w:rPr>
              <w:t>[PVM mokėtojo kodas]</w:t>
            </w:r>
          </w:p>
        </w:tc>
      </w:tr>
      <w:tr w:rsidR="003E7525" w:rsidRPr="00270DC7" w14:paraId="5D13C8C0" w14:textId="77777777" w:rsidTr="002B6161">
        <w:tc>
          <w:tcPr>
            <w:tcW w:w="4245" w:type="dxa"/>
          </w:tcPr>
          <w:p w14:paraId="2DE27CA8" w14:textId="77777777" w:rsidR="003E7525" w:rsidRPr="00270DC7" w:rsidRDefault="003E7525" w:rsidP="002B6161">
            <w:pPr>
              <w:autoSpaceDN w:val="0"/>
              <w:rPr>
                <w:szCs w:val="24"/>
                <w:lang w:eastAsia="lt-LT"/>
              </w:rPr>
            </w:pPr>
          </w:p>
        </w:tc>
        <w:tc>
          <w:tcPr>
            <w:tcW w:w="4245" w:type="dxa"/>
          </w:tcPr>
          <w:p w14:paraId="64D511AB" w14:textId="77777777" w:rsidR="003E7525" w:rsidRPr="00270DC7" w:rsidRDefault="003E7525" w:rsidP="002B6161">
            <w:pPr>
              <w:autoSpaceDN w:val="0"/>
              <w:rPr>
                <w:szCs w:val="24"/>
                <w:lang w:eastAsia="lt-LT"/>
              </w:rPr>
            </w:pPr>
          </w:p>
        </w:tc>
      </w:tr>
      <w:tr w:rsidR="003E7525" w:rsidRPr="00270DC7" w14:paraId="7632F9D9" w14:textId="77777777" w:rsidTr="002B6161">
        <w:tc>
          <w:tcPr>
            <w:tcW w:w="4245" w:type="dxa"/>
          </w:tcPr>
          <w:p w14:paraId="5B0962B6" w14:textId="77777777" w:rsidR="003E7525" w:rsidRPr="00270DC7" w:rsidRDefault="003E7525" w:rsidP="002B6161">
            <w:pPr>
              <w:autoSpaceDN w:val="0"/>
              <w:rPr>
                <w:szCs w:val="24"/>
                <w:lang w:eastAsia="lt-LT"/>
              </w:rPr>
            </w:pPr>
          </w:p>
        </w:tc>
        <w:tc>
          <w:tcPr>
            <w:tcW w:w="4245" w:type="dxa"/>
          </w:tcPr>
          <w:p w14:paraId="121CCEB7" w14:textId="77777777" w:rsidR="003E7525" w:rsidRPr="00270DC7" w:rsidRDefault="003E7525" w:rsidP="002B6161">
            <w:pPr>
              <w:autoSpaceDN w:val="0"/>
              <w:rPr>
                <w:szCs w:val="24"/>
                <w:lang w:eastAsia="lt-LT"/>
              </w:rPr>
            </w:pPr>
          </w:p>
        </w:tc>
      </w:tr>
      <w:tr w:rsidR="003E7525" w:rsidRPr="00270DC7" w14:paraId="54193BB9" w14:textId="77777777" w:rsidTr="002B6161">
        <w:tc>
          <w:tcPr>
            <w:tcW w:w="4245" w:type="dxa"/>
            <w:hideMark/>
          </w:tcPr>
          <w:p w14:paraId="1CA802F4" w14:textId="77777777" w:rsidR="003E7525" w:rsidRPr="00270DC7" w:rsidRDefault="003E7525" w:rsidP="002B6161">
            <w:pPr>
              <w:autoSpaceDN w:val="0"/>
              <w:rPr>
                <w:szCs w:val="24"/>
                <w:lang w:eastAsia="lt-LT"/>
              </w:rPr>
            </w:pPr>
            <w:r w:rsidRPr="00270DC7">
              <w:rPr>
                <w:szCs w:val="24"/>
                <w:lang w:eastAsia="lt-LT"/>
              </w:rPr>
              <w:t>______________________________</w:t>
            </w:r>
          </w:p>
          <w:p w14:paraId="74860DB3" w14:textId="77777777" w:rsidR="003E7525" w:rsidRPr="00270DC7" w:rsidRDefault="003E7525" w:rsidP="002B6161">
            <w:pPr>
              <w:autoSpaceDN w:val="0"/>
              <w:rPr>
                <w:szCs w:val="24"/>
                <w:lang w:eastAsia="lt-LT"/>
              </w:rPr>
            </w:pPr>
            <w:r w:rsidRPr="00270DC7">
              <w:rPr>
                <w:szCs w:val="24"/>
                <w:lang w:eastAsia="lt-LT"/>
              </w:rPr>
              <w:t>Parašas</w:t>
            </w:r>
          </w:p>
          <w:p w14:paraId="55C87BAB" w14:textId="77777777" w:rsidR="003E7525" w:rsidRPr="00270DC7" w:rsidRDefault="003E7525" w:rsidP="002B6161">
            <w:pPr>
              <w:autoSpaceDN w:val="0"/>
              <w:rPr>
                <w:szCs w:val="24"/>
                <w:lang w:eastAsia="lt-LT"/>
              </w:rPr>
            </w:pPr>
            <w:r w:rsidRPr="00270DC7">
              <w:rPr>
                <w:szCs w:val="24"/>
                <w:lang w:eastAsia="lt-LT"/>
              </w:rPr>
              <w:t>[Pareigos, vardas ir pavardė]</w:t>
            </w:r>
          </w:p>
        </w:tc>
        <w:tc>
          <w:tcPr>
            <w:tcW w:w="4245" w:type="dxa"/>
            <w:hideMark/>
          </w:tcPr>
          <w:p w14:paraId="073D41D7" w14:textId="77777777" w:rsidR="003E7525" w:rsidRPr="00270DC7" w:rsidRDefault="003E7525" w:rsidP="002B6161">
            <w:pPr>
              <w:autoSpaceDN w:val="0"/>
              <w:rPr>
                <w:szCs w:val="24"/>
                <w:lang w:eastAsia="lt-LT"/>
              </w:rPr>
            </w:pPr>
            <w:r w:rsidRPr="00270DC7">
              <w:rPr>
                <w:szCs w:val="24"/>
                <w:lang w:eastAsia="lt-LT"/>
              </w:rPr>
              <w:t>______________________________</w:t>
            </w:r>
          </w:p>
          <w:p w14:paraId="54138C1A" w14:textId="77777777" w:rsidR="003E7525" w:rsidRPr="00270DC7" w:rsidRDefault="003E7525" w:rsidP="002B6161">
            <w:pPr>
              <w:autoSpaceDN w:val="0"/>
              <w:rPr>
                <w:szCs w:val="24"/>
                <w:lang w:eastAsia="lt-LT"/>
              </w:rPr>
            </w:pPr>
            <w:r w:rsidRPr="00270DC7">
              <w:rPr>
                <w:szCs w:val="24"/>
                <w:lang w:eastAsia="lt-LT"/>
              </w:rPr>
              <w:t>Parašas</w:t>
            </w:r>
          </w:p>
          <w:p w14:paraId="0CF2A7BA" w14:textId="77777777" w:rsidR="003E7525" w:rsidRPr="00270DC7" w:rsidRDefault="003E7525" w:rsidP="002B6161">
            <w:pPr>
              <w:autoSpaceDN w:val="0"/>
              <w:rPr>
                <w:szCs w:val="24"/>
                <w:lang w:eastAsia="lt-LT"/>
              </w:rPr>
            </w:pPr>
            <w:r w:rsidRPr="00270DC7">
              <w:rPr>
                <w:szCs w:val="24"/>
                <w:lang w:eastAsia="lt-LT"/>
              </w:rPr>
              <w:t>[Pareigos, vardas ir pavardė]</w:t>
            </w:r>
          </w:p>
        </w:tc>
      </w:tr>
    </w:tbl>
    <w:p w14:paraId="6715080A" w14:textId="77777777" w:rsidR="003E7525" w:rsidRDefault="003E7525" w:rsidP="003E7525">
      <w:pPr>
        <w:tabs>
          <w:tab w:val="left" w:pos="5400"/>
        </w:tabs>
        <w:jc w:val="center"/>
        <w:textAlignment w:val="center"/>
      </w:pPr>
    </w:p>
    <w:p w14:paraId="2CE24DB0" w14:textId="4A646716" w:rsidR="003E7525" w:rsidRDefault="003E7525" w:rsidP="003E7525"/>
    <w:sectPr w:rsidR="003E752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D35C" w14:textId="77777777" w:rsidR="00824482" w:rsidRDefault="00824482">
      <w:pPr>
        <w:rPr>
          <w:sz w:val="20"/>
        </w:rPr>
      </w:pPr>
      <w:r>
        <w:rPr>
          <w:sz w:val="20"/>
        </w:rPr>
        <w:separator/>
      </w:r>
    </w:p>
  </w:endnote>
  <w:endnote w:type="continuationSeparator" w:id="0">
    <w:p w14:paraId="28CAC365" w14:textId="77777777" w:rsidR="00824482" w:rsidRDefault="00824482">
      <w:pPr>
        <w:rPr>
          <w:sz w:val="20"/>
        </w:rPr>
      </w:pPr>
      <w:r>
        <w:rPr>
          <w:sz w:val="20"/>
        </w:rPr>
        <w:continuationSeparator/>
      </w:r>
    </w:p>
  </w:endnote>
  <w:endnote w:type="continuationNotice" w:id="1">
    <w:p w14:paraId="4CC7B4AA" w14:textId="77777777" w:rsidR="00824482" w:rsidRDefault="00824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0ACF" w14:textId="77777777" w:rsidR="00824482" w:rsidRDefault="00824482">
      <w:pPr>
        <w:rPr>
          <w:sz w:val="20"/>
        </w:rPr>
      </w:pPr>
      <w:r>
        <w:rPr>
          <w:sz w:val="20"/>
        </w:rPr>
        <w:separator/>
      </w:r>
    </w:p>
  </w:footnote>
  <w:footnote w:type="continuationSeparator" w:id="0">
    <w:p w14:paraId="3E1D6782" w14:textId="77777777" w:rsidR="00824482" w:rsidRDefault="00824482">
      <w:pPr>
        <w:rPr>
          <w:sz w:val="20"/>
        </w:rPr>
      </w:pPr>
      <w:r>
        <w:rPr>
          <w:sz w:val="20"/>
        </w:rPr>
        <w:continuationSeparator/>
      </w:r>
    </w:p>
  </w:footnote>
  <w:footnote w:type="continuationNotice" w:id="1">
    <w:p w14:paraId="174AA9CE" w14:textId="77777777" w:rsidR="00824482" w:rsidRDefault="00824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29F9C67F" w:rsidR="00027B83" w:rsidRDefault="00027B83">
    <w:pPr>
      <w:tabs>
        <w:tab w:val="center" w:pos="4680"/>
        <w:tab w:val="right" w:pos="9360"/>
      </w:tabs>
      <w:jc w:val="center"/>
      <w:rPr>
        <w:rFonts w:ascii="Arial" w:eastAsia="Arial" w:hAnsi="Arial" w:cs="Arial"/>
        <w:sz w:val="18"/>
        <w:szCs w:val="18"/>
      </w:rPr>
    </w:pP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995"/>
    <w:multiLevelType w:val="multilevel"/>
    <w:tmpl w:val="E9923478"/>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auto"/>
        <w:sz w:val="24"/>
        <w:szCs w:val="24"/>
      </w:rPr>
    </w:lvl>
    <w:lvl w:ilvl="2">
      <w:start w:val="1"/>
      <w:numFmt w:val="decimal"/>
      <w:lvlText w:val="%1.%2.%3."/>
      <w:lvlJc w:val="left"/>
      <w:pPr>
        <w:ind w:left="1355"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286FDD"/>
    <w:multiLevelType w:val="multilevel"/>
    <w:tmpl w:val="14C05722"/>
    <w:lvl w:ilvl="0">
      <w:start w:val="4"/>
      <w:numFmt w:val="decimal"/>
      <w:lvlText w:val="%1."/>
      <w:lvlJc w:val="left"/>
      <w:pPr>
        <w:ind w:left="540" w:hanging="540"/>
      </w:pPr>
      <w:rPr>
        <w:rFonts w:hint="default"/>
        <w:b w:val="0"/>
      </w:rPr>
    </w:lvl>
    <w:lvl w:ilvl="1">
      <w:start w:val="1"/>
      <w:numFmt w:val="decimal"/>
      <w:lvlText w:val="%1.%2."/>
      <w:lvlJc w:val="left"/>
      <w:pPr>
        <w:ind w:left="965" w:hanging="54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2" w15:restartNumberingAfterBreak="0">
    <w:nsid w:val="2C7E20A2"/>
    <w:multiLevelType w:val="hybridMultilevel"/>
    <w:tmpl w:val="4CBAFCC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2002192198">
    <w:abstractNumId w:val="2"/>
  </w:num>
  <w:num w:numId="2" w16cid:durableId="1893685577">
    <w:abstractNumId w:val="0"/>
  </w:num>
  <w:num w:numId="3" w16cid:durableId="1013800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D5F27"/>
    <w:rsid w:val="00114950"/>
    <w:rsid w:val="00117770"/>
    <w:rsid w:val="0021103E"/>
    <w:rsid w:val="00232644"/>
    <w:rsid w:val="002A0091"/>
    <w:rsid w:val="002B1201"/>
    <w:rsid w:val="0032194D"/>
    <w:rsid w:val="00374769"/>
    <w:rsid w:val="00377E28"/>
    <w:rsid w:val="003E7525"/>
    <w:rsid w:val="003F5877"/>
    <w:rsid w:val="00402199"/>
    <w:rsid w:val="004451FA"/>
    <w:rsid w:val="0045315E"/>
    <w:rsid w:val="00493F83"/>
    <w:rsid w:val="005021A2"/>
    <w:rsid w:val="00533741"/>
    <w:rsid w:val="00545279"/>
    <w:rsid w:val="0055130E"/>
    <w:rsid w:val="00580181"/>
    <w:rsid w:val="0058742D"/>
    <w:rsid w:val="005B5495"/>
    <w:rsid w:val="005D0336"/>
    <w:rsid w:val="005E595E"/>
    <w:rsid w:val="006462BE"/>
    <w:rsid w:val="00687091"/>
    <w:rsid w:val="006A655F"/>
    <w:rsid w:val="006C79AA"/>
    <w:rsid w:val="006E3D01"/>
    <w:rsid w:val="006F0803"/>
    <w:rsid w:val="006F5143"/>
    <w:rsid w:val="00703AA4"/>
    <w:rsid w:val="00745D97"/>
    <w:rsid w:val="007621BC"/>
    <w:rsid w:val="00762AF9"/>
    <w:rsid w:val="007A75C6"/>
    <w:rsid w:val="007B7A50"/>
    <w:rsid w:val="007D0FCE"/>
    <w:rsid w:val="00824482"/>
    <w:rsid w:val="0083118A"/>
    <w:rsid w:val="00842DFE"/>
    <w:rsid w:val="008446AC"/>
    <w:rsid w:val="00870993"/>
    <w:rsid w:val="009501C0"/>
    <w:rsid w:val="00951D02"/>
    <w:rsid w:val="00956565"/>
    <w:rsid w:val="009728BC"/>
    <w:rsid w:val="00994BAB"/>
    <w:rsid w:val="009951BE"/>
    <w:rsid w:val="00A128FE"/>
    <w:rsid w:val="00A65DAD"/>
    <w:rsid w:val="00A853CA"/>
    <w:rsid w:val="00AF36EB"/>
    <w:rsid w:val="00B03042"/>
    <w:rsid w:val="00B10662"/>
    <w:rsid w:val="00B46F6F"/>
    <w:rsid w:val="00B545F3"/>
    <w:rsid w:val="00B86C6D"/>
    <w:rsid w:val="00BB3161"/>
    <w:rsid w:val="00BB71D9"/>
    <w:rsid w:val="00BC5EA0"/>
    <w:rsid w:val="00C40A33"/>
    <w:rsid w:val="00C74FA2"/>
    <w:rsid w:val="00CA0231"/>
    <w:rsid w:val="00CB1E10"/>
    <w:rsid w:val="00D87D40"/>
    <w:rsid w:val="00DA4E0C"/>
    <w:rsid w:val="00DA5FB0"/>
    <w:rsid w:val="00DC1EAA"/>
    <w:rsid w:val="00DE1ECC"/>
    <w:rsid w:val="00E365EC"/>
    <w:rsid w:val="00E54E3C"/>
    <w:rsid w:val="00E64A63"/>
    <w:rsid w:val="00E90DF2"/>
    <w:rsid w:val="00ED722C"/>
    <w:rsid w:val="00EE79DD"/>
    <w:rsid w:val="00F15A37"/>
    <w:rsid w:val="00F22EB6"/>
    <w:rsid w:val="00F2475A"/>
    <w:rsid w:val="00F60BD9"/>
    <w:rsid w:val="00FA6D24"/>
    <w:rsid w:val="00FC0B77"/>
    <w:rsid w:val="00FC1643"/>
    <w:rsid w:val="00FF65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7ED575-9CA0-48EA-B459-04575C099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C40A33"/>
    <w:rPr>
      <w:color w:val="0563C1" w:themeColor="hyperlink"/>
      <w:u w:val="single"/>
    </w:rPr>
  </w:style>
  <w:style w:type="character" w:styleId="Neapdorotaspaminjimas">
    <w:name w:val="Unresolved Mention"/>
    <w:basedOn w:val="Numatytasispastraiposriftas"/>
    <w:uiPriority w:val="99"/>
    <w:semiHidden/>
    <w:unhideWhenUsed/>
    <w:rsid w:val="00C40A33"/>
    <w:rPr>
      <w:color w:val="605E5C"/>
      <w:shd w:val="clear" w:color="auto" w:fill="E1DFDD"/>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B10662"/>
    <w:pPr>
      <w:ind w:left="720"/>
      <w:contextualSpacing/>
    </w:pPr>
  </w:style>
  <w:style w:type="character" w:customStyle="1" w:styleId="cf01">
    <w:name w:val="cf01"/>
    <w:basedOn w:val="Numatytasispastraiposriftas"/>
    <w:rsid w:val="00F2475A"/>
    <w:rPr>
      <w:rFonts w:ascii="Segoe UI" w:hAnsi="Segoe UI" w:cs="Segoe UI" w:hint="default"/>
      <w:sz w:val="18"/>
      <w:szCs w:val="18"/>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F2475A"/>
    <w:rPr>
      <w:sz w:val="20"/>
    </w:rPr>
  </w:style>
  <w:style w:type="paragraph" w:styleId="Puslapioinaostekstas">
    <w:name w:val="footnote text"/>
    <w:aliases w:val="Diagrama1"/>
    <w:basedOn w:val="prastasis"/>
    <w:link w:val="PuslapioinaostekstasDiagrama"/>
    <w:uiPriority w:val="99"/>
    <w:semiHidden/>
    <w:unhideWhenUsed/>
    <w:rsid w:val="00F2475A"/>
    <w:pPr>
      <w:tabs>
        <w:tab w:val="left" w:pos="360"/>
      </w:tabs>
      <w:suppressAutoHyphens/>
      <w:overflowPunct w:val="0"/>
      <w:autoSpaceDE w:val="0"/>
      <w:autoSpaceDN w:val="0"/>
      <w:adjustRightInd w:val="0"/>
      <w:ind w:left="360" w:hanging="360"/>
    </w:pPr>
    <w:rPr>
      <w:sz w:val="20"/>
    </w:rPr>
  </w:style>
  <w:style w:type="character" w:customStyle="1" w:styleId="PuslapioinaostekstasDiagrama1">
    <w:name w:val="Puslapio išnašos tekstas Diagrama1"/>
    <w:basedOn w:val="Numatytasispastraiposriftas"/>
    <w:semiHidden/>
    <w:rsid w:val="00F2475A"/>
    <w:rPr>
      <w:sz w:val="20"/>
    </w:rPr>
  </w:style>
  <w:style w:type="character" w:styleId="Puslapioinaosnuoroda">
    <w:name w:val="footnote reference"/>
    <w:basedOn w:val="Numatytasispastraiposriftas"/>
    <w:uiPriority w:val="99"/>
    <w:semiHidden/>
    <w:unhideWhenUsed/>
    <w:rsid w:val="00F2475A"/>
    <w:rPr>
      <w:vertAlign w:val="superscript"/>
    </w:rPr>
  </w:style>
  <w:style w:type="paragraph" w:customStyle="1" w:styleId="pf0">
    <w:name w:val="pf0"/>
    <w:basedOn w:val="prastasis"/>
    <w:rsid w:val="00F2475A"/>
    <w:pPr>
      <w:spacing w:before="100" w:beforeAutospacing="1" w:after="100" w:afterAutospacing="1"/>
    </w:pPr>
    <w:rPr>
      <w:szCs w:val="24"/>
      <w:lang w:eastAsia="lt-LT"/>
    </w:rPr>
  </w:style>
  <w:style w:type="character" w:customStyle="1" w:styleId="cf11">
    <w:name w:val="cf11"/>
    <w:basedOn w:val="Numatytasispastraiposriftas"/>
    <w:rsid w:val="00F2475A"/>
    <w:rPr>
      <w:rFonts w:ascii="Segoe UI" w:hAnsi="Segoe UI" w:cs="Segoe UI" w:hint="default"/>
      <w:sz w:val="18"/>
      <w:szCs w:val="18"/>
    </w:rPr>
  </w:style>
  <w:style w:type="character" w:styleId="Komentaronuoroda">
    <w:name w:val="annotation reference"/>
    <w:basedOn w:val="Numatytasispastraiposriftas"/>
    <w:semiHidden/>
    <w:unhideWhenUsed/>
    <w:rsid w:val="00114950"/>
    <w:rPr>
      <w:sz w:val="16"/>
      <w:szCs w:val="16"/>
    </w:rPr>
  </w:style>
  <w:style w:type="paragraph" w:styleId="Komentarotekstas">
    <w:name w:val="annotation text"/>
    <w:basedOn w:val="prastasis"/>
    <w:link w:val="KomentarotekstasDiagrama"/>
    <w:unhideWhenUsed/>
    <w:rsid w:val="00114950"/>
    <w:rPr>
      <w:sz w:val="20"/>
    </w:rPr>
  </w:style>
  <w:style w:type="character" w:customStyle="1" w:styleId="KomentarotekstasDiagrama">
    <w:name w:val="Komentaro tekstas Diagrama"/>
    <w:basedOn w:val="Numatytasispastraiposriftas"/>
    <w:link w:val="Komentarotekstas"/>
    <w:rsid w:val="00114950"/>
    <w:rPr>
      <w:sz w:val="20"/>
    </w:rPr>
  </w:style>
  <w:style w:type="paragraph" w:styleId="Komentarotema">
    <w:name w:val="annotation subject"/>
    <w:basedOn w:val="Komentarotekstas"/>
    <w:next w:val="Komentarotekstas"/>
    <w:link w:val="KomentarotemaDiagrama"/>
    <w:semiHidden/>
    <w:unhideWhenUsed/>
    <w:rsid w:val="00114950"/>
    <w:rPr>
      <w:b/>
      <w:bCs/>
    </w:rPr>
  </w:style>
  <w:style w:type="character" w:customStyle="1" w:styleId="KomentarotemaDiagrama">
    <w:name w:val="Komentaro tema Diagrama"/>
    <w:basedOn w:val="KomentarotekstasDiagrama"/>
    <w:link w:val="Komentarotema"/>
    <w:semiHidden/>
    <w:rsid w:val="00114950"/>
    <w:rPr>
      <w:b/>
      <w:bCs/>
      <w:sz w:val="20"/>
    </w:rPr>
  </w:style>
  <w:style w:type="paragraph" w:styleId="Pataisymai">
    <w:name w:val="Revision"/>
    <w:hidden/>
    <w:semiHidden/>
    <w:rsid w:val="00B03042"/>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BB3161"/>
  </w:style>
  <w:style w:type="character" w:customStyle="1" w:styleId="cf21">
    <w:name w:val="cf21"/>
    <w:basedOn w:val="Numatytasispastraiposriftas"/>
    <w:rsid w:val="003F5877"/>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gle.pinkeviciene@jona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13974</Words>
  <Characters>7966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Baltramonaitienė</dc:creator>
  <cp:lastModifiedBy>Indrė Baltramonaitienė</cp:lastModifiedBy>
  <cp:revision>3</cp:revision>
  <dcterms:created xsi:type="dcterms:W3CDTF">2026-03-26T11:48:00Z</dcterms:created>
  <dcterms:modified xsi:type="dcterms:W3CDTF">2026-03-26T11:48:00Z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